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CB6E9" w14:textId="6913F250" w:rsidR="007F488A" w:rsidRPr="00D74562" w:rsidRDefault="000C2AD5" w:rsidP="00D74562">
      <w:pPr>
        <w:pStyle w:val="Textoindependiente"/>
        <w:widowControl/>
        <w:overflowPunct w:val="0"/>
        <w:adjustRightInd w:val="0"/>
        <w:ind w:left="171"/>
        <w:jc w:val="center"/>
        <w:textAlignment w:val="baseline"/>
        <w:rPr>
          <w:rFonts w:ascii="Arial" w:eastAsia="Times New Roman" w:hAnsi="Arial" w:cs="Arial"/>
          <w:b/>
          <w:sz w:val="24"/>
          <w:szCs w:val="24"/>
          <w:lang w:eastAsia="es-CO"/>
        </w:rPr>
      </w:pPr>
      <w:bookmarkStart w:id="0" w:name="_GoBack"/>
      <w:bookmarkEnd w:id="0"/>
      <w:r w:rsidRPr="00D74562">
        <w:rPr>
          <w:rFonts w:ascii="Arial" w:eastAsia="Times New Roman" w:hAnsi="Arial" w:cs="Arial"/>
          <w:b/>
          <w:sz w:val="24"/>
          <w:szCs w:val="24"/>
          <w:lang w:eastAsia="es-CO"/>
        </w:rPr>
        <w:t>PROCEDIMIENTO:</w:t>
      </w:r>
    </w:p>
    <w:p w14:paraId="03521477" w14:textId="77777777" w:rsidR="007C6EB0" w:rsidRPr="00D74562" w:rsidRDefault="007C6EB0" w:rsidP="00D74562">
      <w:pPr>
        <w:pStyle w:val="Textoindependiente"/>
        <w:widowControl/>
        <w:overflowPunct w:val="0"/>
        <w:adjustRightInd w:val="0"/>
        <w:ind w:left="171"/>
        <w:jc w:val="center"/>
        <w:textAlignment w:val="baseline"/>
        <w:rPr>
          <w:rFonts w:ascii="Arial" w:eastAsia="Times New Roman" w:hAnsi="Arial" w:cs="Arial"/>
          <w:b/>
          <w:sz w:val="24"/>
          <w:szCs w:val="24"/>
          <w:lang w:eastAsia="es-CO"/>
        </w:rPr>
      </w:pPr>
    </w:p>
    <w:p w14:paraId="7EE7D5FE" w14:textId="71C7F06F" w:rsidR="00ED1B83" w:rsidRPr="00D74562" w:rsidRDefault="00ED1B83" w:rsidP="00D74562">
      <w:pPr>
        <w:pStyle w:val="Textoindependiente"/>
        <w:widowControl/>
        <w:overflowPunct w:val="0"/>
        <w:adjustRightInd w:val="0"/>
        <w:ind w:left="171"/>
        <w:jc w:val="center"/>
        <w:textAlignment w:val="baseline"/>
        <w:rPr>
          <w:rFonts w:ascii="Arial" w:eastAsia="Times New Roman" w:hAnsi="Arial" w:cs="Arial"/>
          <w:b/>
          <w:sz w:val="24"/>
          <w:szCs w:val="24"/>
          <w:lang w:eastAsia="es-CO"/>
        </w:rPr>
      </w:pPr>
      <w:r w:rsidRPr="00D74562">
        <w:rPr>
          <w:rFonts w:ascii="Arial" w:eastAsia="Times New Roman" w:hAnsi="Arial" w:cs="Arial"/>
          <w:b/>
          <w:sz w:val="24"/>
          <w:szCs w:val="24"/>
          <w:lang w:eastAsia="es-CO"/>
        </w:rPr>
        <w:t xml:space="preserve">EJERCICIO Y </w:t>
      </w:r>
      <w:r w:rsidR="007F488A" w:rsidRPr="00D74562">
        <w:rPr>
          <w:rFonts w:ascii="Arial" w:eastAsia="Times New Roman" w:hAnsi="Arial" w:cs="Arial"/>
          <w:b/>
          <w:sz w:val="24"/>
          <w:szCs w:val="24"/>
          <w:lang w:eastAsia="es-CO"/>
        </w:rPr>
        <w:t xml:space="preserve">SOLUCIÓN </w:t>
      </w:r>
      <w:r w:rsidRPr="00D74562">
        <w:rPr>
          <w:rFonts w:ascii="Arial" w:eastAsia="Times New Roman" w:hAnsi="Arial" w:cs="Arial"/>
          <w:b/>
          <w:sz w:val="24"/>
          <w:szCs w:val="24"/>
          <w:lang w:eastAsia="es-CO"/>
        </w:rPr>
        <w:t>DE PETICIONES, QUEJAS RECLAMOS S</w:t>
      </w:r>
      <w:r w:rsidR="00964141" w:rsidRPr="00D74562">
        <w:rPr>
          <w:rFonts w:ascii="Arial" w:eastAsia="Times New Roman" w:hAnsi="Arial" w:cs="Arial"/>
          <w:b/>
          <w:sz w:val="24"/>
          <w:szCs w:val="24"/>
          <w:lang w:eastAsia="es-CO"/>
        </w:rPr>
        <w:t>UGERENCIAS</w:t>
      </w:r>
      <w:r w:rsidRPr="00D74562">
        <w:rPr>
          <w:rFonts w:ascii="Arial" w:eastAsia="Times New Roman" w:hAnsi="Arial" w:cs="Arial"/>
          <w:b/>
          <w:sz w:val="24"/>
          <w:szCs w:val="24"/>
          <w:lang w:eastAsia="es-CO"/>
        </w:rPr>
        <w:t xml:space="preserve"> Y DENUNCIAS</w:t>
      </w:r>
    </w:p>
    <w:p w14:paraId="1F097D65" w14:textId="77777777" w:rsidR="00E80C9E" w:rsidRPr="00D74562" w:rsidRDefault="00E80C9E" w:rsidP="00DD26BB">
      <w:pPr>
        <w:pStyle w:val="Textoindependiente"/>
        <w:ind w:left="0"/>
        <w:rPr>
          <w:rFonts w:ascii="Arial" w:hAnsi="Arial" w:cs="Arial"/>
          <w:b/>
          <w:sz w:val="24"/>
          <w:szCs w:val="24"/>
        </w:rPr>
      </w:pPr>
    </w:p>
    <w:p w14:paraId="4A1C4982" w14:textId="77777777" w:rsidR="007C6EB0" w:rsidRPr="00D74562" w:rsidRDefault="007C6EB0" w:rsidP="00DD26BB">
      <w:pPr>
        <w:pStyle w:val="Textoindependiente"/>
        <w:ind w:left="0"/>
        <w:rPr>
          <w:rFonts w:ascii="Arial" w:hAnsi="Arial" w:cs="Arial"/>
          <w:b/>
          <w:sz w:val="24"/>
          <w:szCs w:val="24"/>
        </w:rPr>
      </w:pPr>
    </w:p>
    <w:p w14:paraId="3A3CD472" w14:textId="77777777" w:rsidR="00E80C9E" w:rsidRPr="00D74562" w:rsidRDefault="000C2AD5" w:rsidP="00DD26BB">
      <w:pPr>
        <w:pStyle w:val="Ttulo2"/>
        <w:numPr>
          <w:ilvl w:val="0"/>
          <w:numId w:val="4"/>
        </w:numPr>
        <w:tabs>
          <w:tab w:val="left" w:pos="577"/>
        </w:tabs>
        <w:ind w:hanging="362"/>
        <w:rPr>
          <w:rFonts w:ascii="Arial" w:hAnsi="Arial" w:cs="Arial"/>
          <w:sz w:val="24"/>
          <w:szCs w:val="24"/>
        </w:rPr>
      </w:pPr>
      <w:r w:rsidRPr="00D74562">
        <w:rPr>
          <w:rFonts w:ascii="Arial" w:hAnsi="Arial" w:cs="Arial"/>
          <w:sz w:val="24"/>
          <w:szCs w:val="24"/>
        </w:rPr>
        <w:t>DEFINICI</w:t>
      </w:r>
      <w:r w:rsidR="00ED1B83" w:rsidRPr="00D74562">
        <w:rPr>
          <w:rFonts w:ascii="Arial" w:hAnsi="Arial" w:cs="Arial"/>
          <w:sz w:val="24"/>
          <w:szCs w:val="24"/>
        </w:rPr>
        <w:t>ONES</w:t>
      </w:r>
    </w:p>
    <w:p w14:paraId="4AAEF98C" w14:textId="77777777" w:rsidR="003E611B" w:rsidRPr="00D74562" w:rsidRDefault="003E611B" w:rsidP="00DD26BB">
      <w:pPr>
        <w:pStyle w:val="Ttulo2"/>
        <w:tabs>
          <w:tab w:val="left" w:pos="577"/>
        </w:tabs>
        <w:ind w:firstLine="0"/>
        <w:rPr>
          <w:rFonts w:ascii="Arial" w:hAnsi="Arial" w:cs="Arial"/>
          <w:sz w:val="24"/>
          <w:szCs w:val="24"/>
        </w:rPr>
      </w:pPr>
    </w:p>
    <w:p w14:paraId="2CC84D91" w14:textId="77777777" w:rsidR="00D74562" w:rsidRPr="00D74562" w:rsidRDefault="003E611B" w:rsidP="00D74562">
      <w:pPr>
        <w:pStyle w:val="Textoindependiente"/>
        <w:widowControl/>
        <w:overflowPunct w:val="0"/>
        <w:adjustRightInd w:val="0"/>
        <w:ind w:left="171"/>
        <w:textAlignment w:val="baseline"/>
        <w:rPr>
          <w:rFonts w:ascii="Arial" w:hAnsi="Arial" w:cs="Arial"/>
          <w:b/>
          <w:bCs/>
          <w:iCs/>
          <w:sz w:val="24"/>
          <w:szCs w:val="24"/>
        </w:rPr>
      </w:pPr>
      <w:r w:rsidRPr="00D74562">
        <w:rPr>
          <w:rFonts w:ascii="Arial" w:eastAsia="Times New Roman" w:hAnsi="Arial" w:cs="Arial"/>
          <w:b/>
          <w:sz w:val="24"/>
          <w:szCs w:val="24"/>
          <w:lang w:eastAsia="es-CO"/>
        </w:rPr>
        <w:t>Derecho</w:t>
      </w:r>
      <w:r w:rsidRPr="00D74562">
        <w:rPr>
          <w:rFonts w:ascii="Arial" w:hAnsi="Arial" w:cs="Arial"/>
          <w:b/>
          <w:bCs/>
          <w:iCs/>
          <w:sz w:val="24"/>
          <w:szCs w:val="24"/>
        </w:rPr>
        <w:t xml:space="preserve"> de petición</w:t>
      </w:r>
    </w:p>
    <w:p w14:paraId="35A84B6C" w14:textId="10AF3671" w:rsidR="003E611B" w:rsidRPr="00D74562" w:rsidRDefault="003E611B" w:rsidP="00D74562">
      <w:pPr>
        <w:pStyle w:val="Textoindependiente"/>
        <w:widowControl/>
        <w:overflowPunct w:val="0"/>
        <w:adjustRightInd w:val="0"/>
        <w:ind w:left="171"/>
        <w:textAlignment w:val="baseline"/>
        <w:rPr>
          <w:rFonts w:ascii="Arial" w:eastAsia="Times New Roman" w:hAnsi="Arial" w:cs="Arial"/>
          <w:sz w:val="24"/>
          <w:szCs w:val="24"/>
          <w:lang w:eastAsia="es-CO"/>
        </w:rPr>
      </w:pPr>
      <w:r w:rsidRPr="00D74562">
        <w:rPr>
          <w:rFonts w:ascii="Arial" w:hAnsi="Arial" w:cs="Arial"/>
          <w:sz w:val="24"/>
          <w:szCs w:val="24"/>
          <w:lang w:eastAsia="es-CO"/>
        </w:rPr>
        <w:fldChar w:fldCharType="begin"/>
      </w:r>
      <w:r w:rsidRPr="00D74562">
        <w:rPr>
          <w:rFonts w:ascii="Arial" w:hAnsi="Arial" w:cs="Arial"/>
          <w:sz w:val="24"/>
          <w:szCs w:val="24"/>
          <w:lang w:eastAsia="es-CO"/>
        </w:rPr>
        <w:instrText>tc "Derecho de petición"</w:instrText>
      </w:r>
      <w:r w:rsidRPr="00D74562">
        <w:rPr>
          <w:rFonts w:ascii="Arial" w:hAnsi="Arial" w:cs="Arial"/>
          <w:sz w:val="24"/>
          <w:szCs w:val="24"/>
          <w:lang w:eastAsia="es-CO"/>
        </w:rPr>
        <w:fldChar w:fldCharType="end"/>
      </w:r>
    </w:p>
    <w:p w14:paraId="146246BA" w14:textId="0BA81052" w:rsidR="003E611B" w:rsidRDefault="003E611B" w:rsidP="00D74562">
      <w:pPr>
        <w:pStyle w:val="Textoindependiente"/>
        <w:widowControl/>
        <w:overflowPunct w:val="0"/>
        <w:adjustRightInd w:val="0"/>
        <w:ind w:left="171"/>
        <w:jc w:val="both"/>
        <w:textAlignment w:val="baseline"/>
        <w:rPr>
          <w:rFonts w:ascii="Arial" w:eastAsia="Times New Roman" w:hAnsi="Arial" w:cs="Arial"/>
          <w:sz w:val="24"/>
          <w:szCs w:val="24"/>
          <w:lang w:eastAsia="es-CO"/>
        </w:rPr>
      </w:pPr>
      <w:r w:rsidRPr="00D74562">
        <w:rPr>
          <w:rFonts w:ascii="Arial" w:eastAsia="Times New Roman" w:hAnsi="Arial" w:cs="Arial"/>
          <w:sz w:val="24"/>
          <w:szCs w:val="24"/>
          <w:lang w:eastAsia="es-CO"/>
        </w:rPr>
        <w:t>El que tiene toda persona para presentar peticiones respetuosas a las autoridades, por motivos de interés general o particular, y a obtener pronta resolución completa y de fondo sobre la misma.</w:t>
      </w:r>
    </w:p>
    <w:p w14:paraId="4986DE93" w14:textId="77777777" w:rsidR="00D74562" w:rsidRPr="00D74562" w:rsidRDefault="00D74562" w:rsidP="00D74562">
      <w:pPr>
        <w:pStyle w:val="Textoindependiente"/>
        <w:widowControl/>
        <w:overflowPunct w:val="0"/>
        <w:adjustRightInd w:val="0"/>
        <w:ind w:left="171"/>
        <w:jc w:val="both"/>
        <w:textAlignment w:val="baseline"/>
        <w:rPr>
          <w:rFonts w:ascii="Arial" w:eastAsia="Times New Roman" w:hAnsi="Arial" w:cs="Arial"/>
          <w:sz w:val="24"/>
          <w:szCs w:val="24"/>
          <w:lang w:eastAsia="es-CO"/>
        </w:rPr>
      </w:pPr>
    </w:p>
    <w:p w14:paraId="194014E8" w14:textId="56157D80" w:rsidR="003E611B" w:rsidRDefault="003E611B" w:rsidP="00D74562">
      <w:pPr>
        <w:pStyle w:val="Textoindependiente"/>
        <w:widowControl/>
        <w:overflowPunct w:val="0"/>
        <w:adjustRightInd w:val="0"/>
        <w:ind w:left="171"/>
        <w:jc w:val="both"/>
        <w:textAlignment w:val="baseline"/>
        <w:rPr>
          <w:rFonts w:ascii="Arial" w:eastAsia="Times New Roman" w:hAnsi="Arial" w:cs="Arial"/>
          <w:sz w:val="24"/>
          <w:szCs w:val="24"/>
          <w:lang w:eastAsia="es-CO"/>
        </w:rPr>
      </w:pPr>
      <w:r w:rsidRPr="00D74562">
        <w:rPr>
          <w:rFonts w:ascii="Arial" w:eastAsia="Times New Roman" w:hAnsi="Arial" w:cs="Arial"/>
          <w:sz w:val="24"/>
          <w:szCs w:val="24"/>
          <w:lang w:eastAsia="es-CO"/>
        </w:rPr>
        <w:t>Toda actuación que inicie cualquier persona ante las autoridades implica el ejercicio del derecho de petición sin que sea necesario invocarlo. Mediante él, entre otras actuaciones, se podrá solicitar: el reconocimiento de un derecho, la intervención de una entidad o funcionario, la resolución de una situación jurídica, la prestación de un servicio, requerir información, consultar, examinar y requerir copias de documentos, formular consultas, quejas, denuncias y reclamos e interponer recursos.</w:t>
      </w:r>
    </w:p>
    <w:p w14:paraId="117C7803" w14:textId="77777777" w:rsidR="00D74562" w:rsidRPr="00D74562" w:rsidRDefault="00D74562" w:rsidP="00D74562">
      <w:pPr>
        <w:pStyle w:val="Textoindependiente"/>
        <w:widowControl/>
        <w:overflowPunct w:val="0"/>
        <w:adjustRightInd w:val="0"/>
        <w:ind w:left="171"/>
        <w:jc w:val="both"/>
        <w:textAlignment w:val="baseline"/>
        <w:rPr>
          <w:rFonts w:ascii="Arial" w:eastAsia="Times New Roman" w:hAnsi="Arial" w:cs="Arial"/>
          <w:sz w:val="24"/>
          <w:szCs w:val="24"/>
          <w:lang w:eastAsia="es-CO"/>
        </w:rPr>
      </w:pPr>
    </w:p>
    <w:p w14:paraId="4A6EB8C2" w14:textId="6F14BCC4" w:rsidR="003E611B" w:rsidRDefault="003E611B" w:rsidP="00D74562">
      <w:pPr>
        <w:pStyle w:val="Textoindependiente"/>
        <w:widowControl/>
        <w:overflowPunct w:val="0"/>
        <w:adjustRightInd w:val="0"/>
        <w:ind w:left="171"/>
        <w:jc w:val="both"/>
        <w:textAlignment w:val="baseline"/>
        <w:rPr>
          <w:rFonts w:ascii="Arial" w:hAnsi="Arial" w:cs="Arial"/>
          <w:sz w:val="24"/>
          <w:szCs w:val="24"/>
          <w:lang w:eastAsia="es-CO"/>
        </w:rPr>
      </w:pPr>
      <w:r w:rsidRPr="00D74562">
        <w:rPr>
          <w:rFonts w:ascii="Arial" w:eastAsia="Times New Roman" w:hAnsi="Arial" w:cs="Arial"/>
          <w:sz w:val="24"/>
          <w:szCs w:val="24"/>
          <w:lang w:eastAsia="es-CO"/>
        </w:rPr>
        <w:t>El ejercicio del derecho de petición es gratuito y puede realizarse sin necesidad de representación</w:t>
      </w:r>
      <w:r w:rsidRPr="00D74562">
        <w:rPr>
          <w:rFonts w:ascii="Arial" w:hAnsi="Arial" w:cs="Arial"/>
          <w:sz w:val="24"/>
          <w:szCs w:val="24"/>
          <w:lang w:eastAsia="es-CO"/>
        </w:rPr>
        <w:t xml:space="preserve"> a través de abogado o de</w:t>
      </w:r>
      <w:r w:rsidRPr="00DD26BB">
        <w:rPr>
          <w:rFonts w:ascii="Arial" w:hAnsi="Arial" w:cs="Arial"/>
          <w:sz w:val="24"/>
          <w:szCs w:val="24"/>
          <w:lang w:eastAsia="es-CO"/>
        </w:rPr>
        <w:t xml:space="preserve"> persona mayor cuando se trate de menores.</w:t>
      </w:r>
    </w:p>
    <w:p w14:paraId="099A9575" w14:textId="77777777" w:rsidR="00D74562" w:rsidRPr="00DD26BB" w:rsidRDefault="00D74562" w:rsidP="00D74562">
      <w:pPr>
        <w:pStyle w:val="Textoindependiente"/>
        <w:widowControl/>
        <w:overflowPunct w:val="0"/>
        <w:adjustRightInd w:val="0"/>
        <w:ind w:left="171"/>
        <w:jc w:val="both"/>
        <w:textAlignment w:val="baseline"/>
        <w:rPr>
          <w:rFonts w:ascii="Arial" w:hAnsi="Arial" w:cs="Arial"/>
          <w:sz w:val="24"/>
          <w:szCs w:val="24"/>
          <w:lang w:eastAsia="es-CO"/>
        </w:rPr>
      </w:pPr>
    </w:p>
    <w:p w14:paraId="14B2D853" w14:textId="1908DD01" w:rsidR="003E611B" w:rsidRDefault="003E611B" w:rsidP="00D74562">
      <w:pPr>
        <w:pStyle w:val="Textoindependiente"/>
        <w:widowControl/>
        <w:overflowPunct w:val="0"/>
        <w:adjustRightInd w:val="0"/>
        <w:ind w:left="171"/>
        <w:textAlignment w:val="baseline"/>
        <w:rPr>
          <w:rFonts w:ascii="Arial" w:eastAsia="Times New Roman" w:hAnsi="Arial" w:cs="Arial"/>
          <w:b/>
          <w:sz w:val="24"/>
          <w:szCs w:val="24"/>
          <w:lang w:eastAsia="es-CO"/>
        </w:rPr>
      </w:pPr>
      <w:r w:rsidRPr="00D74562">
        <w:rPr>
          <w:rFonts w:ascii="Arial" w:eastAsia="Times New Roman" w:hAnsi="Arial" w:cs="Arial"/>
          <w:b/>
          <w:sz w:val="24"/>
          <w:szCs w:val="24"/>
          <w:lang w:eastAsia="es-CO"/>
        </w:rPr>
        <w:t>PLAZOS DE RESPUESTA</w:t>
      </w:r>
    </w:p>
    <w:p w14:paraId="041337E6" w14:textId="77777777" w:rsidR="00D74562" w:rsidRPr="00D74562" w:rsidRDefault="00D74562" w:rsidP="00D74562">
      <w:pPr>
        <w:pStyle w:val="Textoindependiente"/>
        <w:widowControl/>
        <w:overflowPunct w:val="0"/>
        <w:adjustRightInd w:val="0"/>
        <w:ind w:left="171"/>
        <w:textAlignment w:val="baseline"/>
        <w:rPr>
          <w:rFonts w:ascii="Arial" w:eastAsia="Times New Roman" w:hAnsi="Arial" w:cs="Arial"/>
          <w:b/>
          <w:sz w:val="24"/>
          <w:szCs w:val="24"/>
          <w:lang w:eastAsia="es-CO"/>
        </w:rPr>
      </w:pPr>
    </w:p>
    <w:p w14:paraId="5BEA67A7" w14:textId="77777777" w:rsidR="00D74562" w:rsidRDefault="003E611B" w:rsidP="00D74562">
      <w:pPr>
        <w:pStyle w:val="Textoindependiente"/>
        <w:widowControl/>
        <w:overflowPunct w:val="0"/>
        <w:adjustRightInd w:val="0"/>
        <w:ind w:left="171"/>
        <w:jc w:val="both"/>
        <w:textAlignment w:val="baseline"/>
        <w:rPr>
          <w:rFonts w:ascii="Arial" w:hAnsi="Arial" w:cs="Arial"/>
          <w:sz w:val="24"/>
          <w:szCs w:val="24"/>
          <w:lang w:eastAsia="es-CO"/>
        </w:rPr>
      </w:pPr>
      <w:r w:rsidRPr="00D74562">
        <w:rPr>
          <w:rFonts w:ascii="Arial" w:eastAsia="Times New Roman" w:hAnsi="Arial" w:cs="Arial"/>
          <w:sz w:val="24"/>
          <w:szCs w:val="24"/>
          <w:lang w:eastAsia="es-CO"/>
        </w:rPr>
        <w:t>Toda</w:t>
      </w:r>
      <w:r w:rsidRPr="00DD26BB">
        <w:rPr>
          <w:rFonts w:ascii="Arial" w:hAnsi="Arial" w:cs="Arial"/>
          <w:sz w:val="24"/>
          <w:szCs w:val="24"/>
          <w:lang w:eastAsia="es-CO"/>
        </w:rPr>
        <w:t xml:space="preserve"> petición deberá resolverse dentro de los quince (15) días siguientes a su recepción, salvo las siguientes:</w:t>
      </w:r>
    </w:p>
    <w:p w14:paraId="2C21A692" w14:textId="47BDEAED" w:rsidR="003E611B" w:rsidRPr="00DD26BB" w:rsidRDefault="003E611B" w:rsidP="00D74562">
      <w:pPr>
        <w:pStyle w:val="Textoindependiente"/>
        <w:widowControl/>
        <w:overflowPunct w:val="0"/>
        <w:adjustRightInd w:val="0"/>
        <w:ind w:left="171"/>
        <w:jc w:val="both"/>
        <w:textAlignment w:val="baseline"/>
        <w:rPr>
          <w:rFonts w:ascii="Arial" w:hAnsi="Arial" w:cs="Arial"/>
          <w:sz w:val="24"/>
          <w:szCs w:val="24"/>
          <w:lang w:eastAsia="es-CO"/>
        </w:rPr>
      </w:pPr>
      <w:r w:rsidRPr="00DD26BB">
        <w:rPr>
          <w:rFonts w:ascii="Arial" w:hAnsi="Arial" w:cs="Arial"/>
          <w:sz w:val="24"/>
          <w:szCs w:val="24"/>
          <w:lang w:eastAsia="es-CO"/>
        </w:rPr>
        <w:t xml:space="preserve"> </w:t>
      </w:r>
    </w:p>
    <w:p w14:paraId="21FFEE48" w14:textId="3FE39EC5" w:rsidR="003E611B" w:rsidRPr="00D74562" w:rsidRDefault="003E611B" w:rsidP="00D74562">
      <w:pPr>
        <w:pStyle w:val="Textoindependiente"/>
        <w:widowControl/>
        <w:numPr>
          <w:ilvl w:val="0"/>
          <w:numId w:val="11"/>
        </w:numPr>
        <w:overflowPunct w:val="0"/>
        <w:adjustRightInd w:val="0"/>
        <w:jc w:val="both"/>
        <w:textAlignment w:val="baseline"/>
        <w:rPr>
          <w:rFonts w:ascii="Arial" w:eastAsia="Times New Roman" w:hAnsi="Arial" w:cs="Arial"/>
          <w:sz w:val="24"/>
          <w:szCs w:val="24"/>
          <w:lang w:eastAsia="es-CO"/>
        </w:rPr>
      </w:pPr>
      <w:r w:rsidRPr="00D74562">
        <w:rPr>
          <w:rFonts w:ascii="Arial" w:eastAsia="Times New Roman" w:hAnsi="Arial" w:cs="Arial"/>
          <w:sz w:val="24"/>
          <w:szCs w:val="24"/>
          <w:lang w:eastAsia="es-CO"/>
        </w:rPr>
        <w:t xml:space="preserve">Las peticiones de documentos y de información deberán resolverse dentro de los diez (10) días siguientes a su recepción. Si en ese lapso no se ha dado respuesta al peticionario, se entenderá, para todos los efectos legales, que la solicitud ha sido aceptada y, por consiguiente, la administración ya no podrá negar la entrega de dichos documentos al peticionario, y como consecuencia las copias se entregarán dentro de los tres (3) días siguientes. </w:t>
      </w:r>
    </w:p>
    <w:p w14:paraId="7264FF51" w14:textId="6CF625B4" w:rsidR="003E611B" w:rsidRPr="00D74562" w:rsidRDefault="003E611B" w:rsidP="00D74562">
      <w:pPr>
        <w:pStyle w:val="Textoindependiente"/>
        <w:widowControl/>
        <w:numPr>
          <w:ilvl w:val="0"/>
          <w:numId w:val="11"/>
        </w:numPr>
        <w:overflowPunct w:val="0"/>
        <w:adjustRightInd w:val="0"/>
        <w:jc w:val="both"/>
        <w:textAlignment w:val="baseline"/>
        <w:rPr>
          <w:rFonts w:ascii="Arial" w:eastAsia="Times New Roman" w:hAnsi="Arial" w:cs="Arial"/>
          <w:sz w:val="24"/>
          <w:szCs w:val="24"/>
          <w:lang w:eastAsia="es-CO"/>
        </w:rPr>
      </w:pPr>
      <w:r w:rsidRPr="00D74562">
        <w:rPr>
          <w:rFonts w:ascii="Arial" w:eastAsia="Times New Roman" w:hAnsi="Arial" w:cs="Arial"/>
          <w:sz w:val="24"/>
          <w:szCs w:val="24"/>
          <w:lang w:eastAsia="es-CO"/>
        </w:rPr>
        <w:t>Las peticiones mediante las cuales se eleva una consulta a las autoridades en relación con las materias a su cargo deberán resolverse dentro de los treinta (30) días siguientes a su recepción.</w:t>
      </w:r>
    </w:p>
    <w:p w14:paraId="27A3CB5A" w14:textId="45422849" w:rsidR="003E611B" w:rsidRDefault="003E611B" w:rsidP="00D74562">
      <w:pPr>
        <w:pStyle w:val="Textoindependiente"/>
        <w:widowControl/>
        <w:numPr>
          <w:ilvl w:val="0"/>
          <w:numId w:val="11"/>
        </w:numPr>
        <w:overflowPunct w:val="0"/>
        <w:adjustRightInd w:val="0"/>
        <w:jc w:val="both"/>
        <w:textAlignment w:val="baseline"/>
        <w:rPr>
          <w:rFonts w:ascii="Arial" w:hAnsi="Arial" w:cs="Arial"/>
          <w:sz w:val="24"/>
          <w:szCs w:val="24"/>
          <w:lang w:eastAsia="es-CO"/>
        </w:rPr>
      </w:pPr>
      <w:r w:rsidRPr="00D74562">
        <w:rPr>
          <w:rFonts w:ascii="Arial" w:eastAsia="Times New Roman" w:hAnsi="Arial" w:cs="Arial"/>
          <w:sz w:val="24"/>
          <w:szCs w:val="24"/>
          <w:lang w:eastAsia="es-CO"/>
        </w:rPr>
        <w:t>Las peticiones</w:t>
      </w:r>
      <w:r w:rsidRPr="00DD26BB">
        <w:rPr>
          <w:rFonts w:ascii="Arial" w:hAnsi="Arial" w:cs="Arial"/>
          <w:sz w:val="24"/>
          <w:szCs w:val="24"/>
          <w:lang w:eastAsia="es-CO"/>
        </w:rPr>
        <w:t xml:space="preserve"> especiales regladas por norma distinta a la ley 1755.</w:t>
      </w:r>
    </w:p>
    <w:p w14:paraId="16104699" w14:textId="77777777" w:rsidR="00D74562" w:rsidRPr="00DD26BB" w:rsidRDefault="00D74562" w:rsidP="00D74562">
      <w:pPr>
        <w:pStyle w:val="Textoindependiente"/>
        <w:widowControl/>
        <w:overflowPunct w:val="0"/>
        <w:adjustRightInd w:val="0"/>
        <w:ind w:left="891"/>
        <w:jc w:val="both"/>
        <w:textAlignment w:val="baseline"/>
        <w:rPr>
          <w:rFonts w:ascii="Arial" w:hAnsi="Arial" w:cs="Arial"/>
          <w:sz w:val="24"/>
          <w:szCs w:val="24"/>
          <w:lang w:eastAsia="es-CO"/>
        </w:rPr>
      </w:pPr>
    </w:p>
    <w:p w14:paraId="51BCF829" w14:textId="36C4BBDE" w:rsidR="003E611B" w:rsidRDefault="003E611B" w:rsidP="00D74562">
      <w:pPr>
        <w:pStyle w:val="Textoindependiente"/>
        <w:widowControl/>
        <w:overflowPunct w:val="0"/>
        <w:adjustRightInd w:val="0"/>
        <w:ind w:left="171"/>
        <w:jc w:val="both"/>
        <w:textAlignment w:val="baseline"/>
        <w:rPr>
          <w:rFonts w:ascii="Arial" w:hAnsi="Arial" w:cs="Arial"/>
          <w:sz w:val="24"/>
          <w:szCs w:val="24"/>
          <w:lang w:eastAsia="es-CO"/>
        </w:rPr>
      </w:pPr>
      <w:r w:rsidRPr="00D74562">
        <w:rPr>
          <w:rFonts w:ascii="Arial" w:eastAsia="Times New Roman" w:hAnsi="Arial" w:cs="Arial"/>
          <w:sz w:val="24"/>
          <w:szCs w:val="24"/>
          <w:lang w:eastAsia="es-CO"/>
        </w:rPr>
        <w:t>Cuando</w:t>
      </w:r>
      <w:r w:rsidRPr="00DD26BB">
        <w:rPr>
          <w:rFonts w:ascii="Arial" w:hAnsi="Arial" w:cs="Arial"/>
          <w:sz w:val="24"/>
          <w:szCs w:val="24"/>
          <w:lang w:eastAsia="es-CO"/>
        </w:rPr>
        <w:t xml:space="preserve"> no fuere posible resolver la petición en los plazos señalados, la autoridad debe informar esta circunstancia al interesado, antes del vencimiento del término expresando </w:t>
      </w:r>
      <w:r w:rsidRPr="00DD26BB">
        <w:rPr>
          <w:rFonts w:ascii="Arial" w:hAnsi="Arial" w:cs="Arial"/>
          <w:sz w:val="24"/>
          <w:szCs w:val="24"/>
          <w:lang w:eastAsia="es-CO"/>
        </w:rPr>
        <w:lastRenderedPageBreak/>
        <w:t>los motivos de la demora y señalando el plazo razonable en que se resolverá o dará respuesta, que no podrá exceder del doble del inicialmente previsto.</w:t>
      </w:r>
    </w:p>
    <w:p w14:paraId="3467FAFB" w14:textId="77777777" w:rsidR="00D74562" w:rsidRPr="00DD26BB" w:rsidRDefault="00D74562" w:rsidP="00D74562">
      <w:pPr>
        <w:pStyle w:val="Textoindependiente"/>
        <w:widowControl/>
        <w:overflowPunct w:val="0"/>
        <w:adjustRightInd w:val="0"/>
        <w:ind w:left="171"/>
        <w:jc w:val="both"/>
        <w:textAlignment w:val="baseline"/>
        <w:rPr>
          <w:rFonts w:ascii="Arial" w:hAnsi="Arial" w:cs="Arial"/>
          <w:sz w:val="24"/>
          <w:szCs w:val="24"/>
          <w:lang w:eastAsia="es-CO"/>
        </w:rPr>
      </w:pPr>
    </w:p>
    <w:p w14:paraId="59892D23" w14:textId="14144607" w:rsidR="003E611B" w:rsidRDefault="003E611B" w:rsidP="00D74562">
      <w:pPr>
        <w:pStyle w:val="Textoindependiente"/>
        <w:widowControl/>
        <w:overflowPunct w:val="0"/>
        <w:adjustRightInd w:val="0"/>
        <w:ind w:left="171"/>
        <w:jc w:val="both"/>
        <w:textAlignment w:val="baseline"/>
        <w:rPr>
          <w:rFonts w:ascii="Arial" w:eastAsia="Times New Roman" w:hAnsi="Arial" w:cs="Arial"/>
          <w:sz w:val="24"/>
          <w:szCs w:val="24"/>
          <w:lang w:eastAsia="es-CO"/>
        </w:rPr>
      </w:pPr>
      <w:r w:rsidRPr="00D74562">
        <w:rPr>
          <w:rFonts w:ascii="Arial" w:eastAsia="Times New Roman" w:hAnsi="Arial" w:cs="Arial"/>
          <w:sz w:val="24"/>
          <w:szCs w:val="24"/>
          <w:lang w:eastAsia="es-CO"/>
        </w:rPr>
        <w:t>Las peticiones de información o de documentos entre autoridades deberán resolverse en un término no mayor de diez (10) días. En los demás casos, dentro de los plazos generales previstos.</w:t>
      </w:r>
    </w:p>
    <w:p w14:paraId="68CF4206" w14:textId="77777777" w:rsidR="00D74562" w:rsidRPr="00D74562" w:rsidRDefault="00D74562" w:rsidP="00D74562">
      <w:pPr>
        <w:pStyle w:val="Textoindependiente"/>
        <w:widowControl/>
        <w:overflowPunct w:val="0"/>
        <w:adjustRightInd w:val="0"/>
        <w:ind w:left="171"/>
        <w:jc w:val="both"/>
        <w:textAlignment w:val="baseline"/>
        <w:rPr>
          <w:rFonts w:ascii="Arial" w:eastAsia="Times New Roman" w:hAnsi="Arial" w:cs="Arial"/>
          <w:sz w:val="24"/>
          <w:szCs w:val="24"/>
          <w:lang w:eastAsia="es-CO"/>
        </w:rPr>
      </w:pPr>
    </w:p>
    <w:p w14:paraId="7E95754C" w14:textId="7224C4F5" w:rsidR="003E611B" w:rsidRDefault="003E611B" w:rsidP="00D74562">
      <w:pPr>
        <w:pStyle w:val="Textoindependiente"/>
        <w:widowControl/>
        <w:overflowPunct w:val="0"/>
        <w:adjustRightInd w:val="0"/>
        <w:ind w:left="171"/>
        <w:jc w:val="both"/>
        <w:textAlignment w:val="baseline"/>
        <w:rPr>
          <w:rFonts w:ascii="Arial" w:hAnsi="Arial" w:cs="Arial"/>
          <w:bCs/>
          <w:sz w:val="24"/>
          <w:szCs w:val="24"/>
          <w:lang w:eastAsia="es-CO"/>
        </w:rPr>
      </w:pPr>
      <w:r w:rsidRPr="00D74562">
        <w:rPr>
          <w:rFonts w:ascii="Arial" w:eastAsia="Times New Roman" w:hAnsi="Arial" w:cs="Arial"/>
          <w:sz w:val="24"/>
          <w:szCs w:val="24"/>
          <w:lang w:eastAsia="es-CO"/>
        </w:rPr>
        <w:t>La ley estatutaria 1712 de 2014 desarrolla el tema de la información pública en sus componentes de manejo, publicidad, disponibilidad y la excepción tratándose de información</w:t>
      </w:r>
      <w:r w:rsidRPr="00DD26BB">
        <w:rPr>
          <w:rFonts w:ascii="Arial" w:hAnsi="Arial" w:cs="Arial"/>
          <w:bCs/>
          <w:sz w:val="24"/>
          <w:szCs w:val="24"/>
          <w:lang w:eastAsia="es-CO"/>
        </w:rPr>
        <w:t xml:space="preserve"> reservada.   </w:t>
      </w:r>
    </w:p>
    <w:p w14:paraId="07A4D09C" w14:textId="77777777" w:rsidR="00D74562" w:rsidRPr="00DD26BB" w:rsidRDefault="00D74562" w:rsidP="00D74562">
      <w:pPr>
        <w:pStyle w:val="Textoindependiente"/>
        <w:widowControl/>
        <w:overflowPunct w:val="0"/>
        <w:adjustRightInd w:val="0"/>
        <w:ind w:left="171"/>
        <w:jc w:val="both"/>
        <w:textAlignment w:val="baseline"/>
        <w:rPr>
          <w:rFonts w:ascii="Arial" w:hAnsi="Arial" w:cs="Arial"/>
          <w:sz w:val="24"/>
          <w:szCs w:val="24"/>
          <w:lang w:eastAsia="es-CO"/>
        </w:rPr>
      </w:pPr>
    </w:p>
    <w:p w14:paraId="46C1DFCB" w14:textId="77777777" w:rsidR="003E611B" w:rsidRPr="00D74562" w:rsidRDefault="003E611B" w:rsidP="00D74562">
      <w:pPr>
        <w:pStyle w:val="Textoindependiente"/>
        <w:widowControl/>
        <w:overflowPunct w:val="0"/>
        <w:adjustRightInd w:val="0"/>
        <w:ind w:left="171"/>
        <w:textAlignment w:val="baseline"/>
        <w:rPr>
          <w:rFonts w:ascii="Arial" w:hAnsi="Arial" w:cs="Arial"/>
          <w:b/>
          <w:sz w:val="24"/>
          <w:szCs w:val="24"/>
          <w:lang w:eastAsia="es-CO"/>
        </w:rPr>
      </w:pPr>
      <w:r w:rsidRPr="00D74562">
        <w:rPr>
          <w:rFonts w:ascii="Arial" w:hAnsi="Arial" w:cs="Arial"/>
          <w:b/>
          <w:sz w:val="24"/>
          <w:szCs w:val="24"/>
          <w:lang w:eastAsia="es-CO"/>
        </w:rPr>
        <w:t>PROCEDIMIENTO</w:t>
      </w:r>
    </w:p>
    <w:p w14:paraId="16B339E7" w14:textId="77777777" w:rsidR="003E611B" w:rsidRPr="00D74562" w:rsidRDefault="003E611B" w:rsidP="00D74562">
      <w:pPr>
        <w:pStyle w:val="Textoindependiente"/>
        <w:widowControl/>
        <w:overflowPunct w:val="0"/>
        <w:adjustRightInd w:val="0"/>
        <w:ind w:left="171"/>
        <w:jc w:val="both"/>
        <w:textAlignment w:val="baseline"/>
        <w:rPr>
          <w:rFonts w:ascii="Arial" w:eastAsia="Times New Roman" w:hAnsi="Arial" w:cs="Arial"/>
          <w:sz w:val="24"/>
          <w:szCs w:val="24"/>
          <w:lang w:eastAsia="es-CO"/>
        </w:rPr>
      </w:pPr>
      <w:r w:rsidRPr="00D74562">
        <w:rPr>
          <w:rFonts w:ascii="Arial" w:eastAsia="Times New Roman" w:hAnsi="Arial" w:cs="Arial"/>
          <w:sz w:val="24"/>
          <w:szCs w:val="24"/>
          <w:lang w:eastAsia="es-CO"/>
        </w:rPr>
        <w:t>Las peticiones podrán presentarse verbalmente y deberá quedar constancia de la misma, o por escrito, y a través de cualquier medio idóneo para la comunicación o transferencia de datos. Los recursos se presentarán conforme a las normas especiales de la ley 1437.</w:t>
      </w:r>
    </w:p>
    <w:p w14:paraId="74C10D82" w14:textId="7AFBD948" w:rsidR="003E611B" w:rsidRDefault="003E611B" w:rsidP="00D74562">
      <w:pPr>
        <w:pStyle w:val="Textoindependiente"/>
        <w:widowControl/>
        <w:overflowPunct w:val="0"/>
        <w:adjustRightInd w:val="0"/>
        <w:ind w:left="171"/>
        <w:jc w:val="both"/>
        <w:textAlignment w:val="baseline"/>
        <w:rPr>
          <w:rFonts w:ascii="Arial" w:eastAsia="Times New Roman" w:hAnsi="Arial" w:cs="Arial"/>
          <w:sz w:val="24"/>
          <w:szCs w:val="24"/>
          <w:lang w:eastAsia="es-CO"/>
        </w:rPr>
      </w:pPr>
      <w:r w:rsidRPr="00D74562">
        <w:rPr>
          <w:rFonts w:ascii="Arial" w:eastAsia="Times New Roman" w:hAnsi="Arial" w:cs="Arial"/>
          <w:sz w:val="24"/>
          <w:szCs w:val="24"/>
          <w:lang w:eastAsia="es-CO"/>
        </w:rPr>
        <w:t>Cuando una petición no se acompañe de los documentos e informaciones requeridos por la ley, en el acto de recibo la autoridad deberá indicar al peticionario los que falten. Si este insiste en que se radique, así se hará dejando constancia de los requisitos o documentos faltantes. Si quien presenta una petición verbal pide constancia de haberla presentado, el funcionario la expedirá en forma sucinta.</w:t>
      </w:r>
    </w:p>
    <w:p w14:paraId="2ACB9998" w14:textId="77777777" w:rsidR="00D74562" w:rsidRPr="00D74562" w:rsidRDefault="00D74562" w:rsidP="00D74562">
      <w:pPr>
        <w:pStyle w:val="Textoindependiente"/>
        <w:widowControl/>
        <w:overflowPunct w:val="0"/>
        <w:adjustRightInd w:val="0"/>
        <w:ind w:left="171"/>
        <w:jc w:val="both"/>
        <w:textAlignment w:val="baseline"/>
        <w:rPr>
          <w:rFonts w:ascii="Arial" w:eastAsia="Times New Roman" w:hAnsi="Arial" w:cs="Arial"/>
          <w:sz w:val="24"/>
          <w:szCs w:val="24"/>
          <w:lang w:eastAsia="es-CO"/>
        </w:rPr>
      </w:pPr>
    </w:p>
    <w:p w14:paraId="2D303614" w14:textId="5FD01397" w:rsidR="003E611B" w:rsidRDefault="003E611B" w:rsidP="00D74562">
      <w:pPr>
        <w:pStyle w:val="Textoindependiente"/>
        <w:widowControl/>
        <w:overflowPunct w:val="0"/>
        <w:adjustRightInd w:val="0"/>
        <w:ind w:left="171"/>
        <w:jc w:val="both"/>
        <w:textAlignment w:val="baseline"/>
        <w:rPr>
          <w:rFonts w:ascii="Arial" w:eastAsia="Times New Roman" w:hAnsi="Arial" w:cs="Arial"/>
          <w:sz w:val="24"/>
          <w:szCs w:val="24"/>
          <w:lang w:eastAsia="es-CO"/>
        </w:rPr>
      </w:pPr>
      <w:r w:rsidRPr="00D74562">
        <w:rPr>
          <w:rFonts w:ascii="Arial" w:eastAsia="Times New Roman" w:hAnsi="Arial" w:cs="Arial"/>
          <w:sz w:val="24"/>
          <w:szCs w:val="24"/>
          <w:lang w:eastAsia="es-CO"/>
        </w:rPr>
        <w:t xml:space="preserve">Las autoridades podrán exigir mediante acto administrativo de carácter general que ciertas peticiones se presenten por escrito, y pondrán a disposición de los interesados, sin costo, a menos que una ley expresamente señale lo contrario, formularios y otros instrumentos estandarizados para facilitar su diligenciamiento. Los peticionarios podrán aportar o formular con su petición argumentos, pruebas o documentos adicionales que los formularios no contemplen. </w:t>
      </w:r>
    </w:p>
    <w:p w14:paraId="4C8C6A9C" w14:textId="77777777" w:rsidR="00D74562" w:rsidRPr="00D74562" w:rsidRDefault="00D74562" w:rsidP="00D74562">
      <w:pPr>
        <w:pStyle w:val="Textoindependiente"/>
        <w:widowControl/>
        <w:overflowPunct w:val="0"/>
        <w:adjustRightInd w:val="0"/>
        <w:ind w:left="171"/>
        <w:jc w:val="both"/>
        <w:textAlignment w:val="baseline"/>
        <w:rPr>
          <w:rFonts w:ascii="Arial" w:eastAsia="Times New Roman" w:hAnsi="Arial" w:cs="Arial"/>
          <w:sz w:val="24"/>
          <w:szCs w:val="24"/>
          <w:lang w:eastAsia="es-CO"/>
        </w:rPr>
      </w:pPr>
    </w:p>
    <w:p w14:paraId="2D976EDD" w14:textId="41E2CBF2" w:rsidR="003E611B" w:rsidRDefault="003E611B" w:rsidP="00D74562">
      <w:pPr>
        <w:pStyle w:val="Textoindependiente"/>
        <w:widowControl/>
        <w:overflowPunct w:val="0"/>
        <w:adjustRightInd w:val="0"/>
        <w:ind w:left="171"/>
        <w:jc w:val="both"/>
        <w:textAlignment w:val="baseline"/>
        <w:rPr>
          <w:rFonts w:ascii="Arial" w:eastAsia="Times New Roman" w:hAnsi="Arial" w:cs="Arial"/>
          <w:sz w:val="24"/>
          <w:szCs w:val="24"/>
          <w:lang w:eastAsia="es-CO"/>
        </w:rPr>
      </w:pPr>
      <w:r w:rsidRPr="00D74562">
        <w:rPr>
          <w:rFonts w:ascii="Arial" w:eastAsia="Times New Roman" w:hAnsi="Arial" w:cs="Arial"/>
          <w:sz w:val="24"/>
          <w:szCs w:val="24"/>
          <w:lang w:eastAsia="es-CO"/>
        </w:rPr>
        <w:t>A la petición escrita se podrá acompañar una copia que, recibida por el funcionario respectivo con anotación de la fecha y hora de su presentación, y del número y clase de los documentos anexos, tendrá el mismo valor legal del original y se devolverá al interesado a través de cualquier medio idóneo para la comunicación o transferencia de datos. Esta autenticación no causará costo alguno al peticionario.</w:t>
      </w:r>
    </w:p>
    <w:p w14:paraId="34B6E49F" w14:textId="77777777" w:rsidR="00D74562" w:rsidRPr="00D74562" w:rsidRDefault="00D74562" w:rsidP="00D74562">
      <w:pPr>
        <w:pStyle w:val="Textoindependiente"/>
        <w:widowControl/>
        <w:overflowPunct w:val="0"/>
        <w:adjustRightInd w:val="0"/>
        <w:ind w:left="171"/>
        <w:jc w:val="both"/>
        <w:textAlignment w:val="baseline"/>
        <w:rPr>
          <w:rFonts w:ascii="Arial" w:eastAsia="Times New Roman" w:hAnsi="Arial" w:cs="Arial"/>
          <w:sz w:val="24"/>
          <w:szCs w:val="24"/>
          <w:lang w:eastAsia="es-CO"/>
        </w:rPr>
      </w:pPr>
    </w:p>
    <w:p w14:paraId="2584E6B5" w14:textId="676D7C34" w:rsidR="003E611B" w:rsidRDefault="003E611B" w:rsidP="00D74562">
      <w:pPr>
        <w:pStyle w:val="Textoindependiente"/>
        <w:widowControl/>
        <w:overflowPunct w:val="0"/>
        <w:adjustRightInd w:val="0"/>
        <w:ind w:left="171"/>
        <w:jc w:val="both"/>
        <w:textAlignment w:val="baseline"/>
        <w:rPr>
          <w:rFonts w:ascii="Arial" w:eastAsia="Times New Roman" w:hAnsi="Arial" w:cs="Arial"/>
          <w:sz w:val="24"/>
          <w:szCs w:val="24"/>
          <w:lang w:eastAsia="es-CO"/>
        </w:rPr>
      </w:pPr>
      <w:r w:rsidRPr="00D74562">
        <w:rPr>
          <w:rFonts w:ascii="Arial" w:eastAsia="Times New Roman" w:hAnsi="Arial" w:cs="Arial"/>
          <w:sz w:val="24"/>
          <w:szCs w:val="24"/>
          <w:lang w:eastAsia="es-CO"/>
        </w:rPr>
        <w:t>La petición enviada a través de cualquier medio idóneo para la comunicación o transferencia de datos tendrá como fecha y hora de radicación, número y clase de documentos recibidos, los registrados en el medio por el cual se han recibido los documentos.</w:t>
      </w:r>
    </w:p>
    <w:p w14:paraId="6E42CBED" w14:textId="77777777" w:rsidR="00D74562" w:rsidRPr="00D74562" w:rsidRDefault="00D74562" w:rsidP="00D74562">
      <w:pPr>
        <w:pStyle w:val="Textoindependiente"/>
        <w:widowControl/>
        <w:overflowPunct w:val="0"/>
        <w:adjustRightInd w:val="0"/>
        <w:ind w:left="171"/>
        <w:jc w:val="both"/>
        <w:textAlignment w:val="baseline"/>
        <w:rPr>
          <w:rFonts w:ascii="Arial" w:eastAsia="Times New Roman" w:hAnsi="Arial" w:cs="Arial"/>
          <w:sz w:val="24"/>
          <w:szCs w:val="24"/>
          <w:lang w:eastAsia="es-CO"/>
        </w:rPr>
      </w:pPr>
    </w:p>
    <w:p w14:paraId="76938019" w14:textId="139638AA" w:rsidR="003E611B" w:rsidRDefault="003E611B" w:rsidP="00D74562">
      <w:pPr>
        <w:pStyle w:val="Textoindependiente"/>
        <w:widowControl/>
        <w:overflowPunct w:val="0"/>
        <w:adjustRightInd w:val="0"/>
        <w:ind w:left="171"/>
        <w:jc w:val="both"/>
        <w:textAlignment w:val="baseline"/>
        <w:rPr>
          <w:rFonts w:ascii="Arial" w:eastAsia="Times New Roman" w:hAnsi="Arial" w:cs="Arial"/>
          <w:sz w:val="24"/>
          <w:szCs w:val="24"/>
          <w:lang w:eastAsia="es-CO"/>
        </w:rPr>
      </w:pPr>
      <w:r w:rsidRPr="00D74562">
        <w:rPr>
          <w:rFonts w:ascii="Arial" w:eastAsia="Times New Roman" w:hAnsi="Arial" w:cs="Arial"/>
          <w:sz w:val="24"/>
          <w:szCs w:val="24"/>
          <w:lang w:eastAsia="es-CO"/>
        </w:rPr>
        <w:t>Ninguna autoridad podrá negarse a la recepción y radicación de solicitudes y peticiones respetuosas.</w:t>
      </w:r>
    </w:p>
    <w:p w14:paraId="05088516" w14:textId="314A155E" w:rsidR="00D74562" w:rsidRDefault="00D74562" w:rsidP="00D74562">
      <w:pPr>
        <w:pStyle w:val="Textoindependiente"/>
        <w:widowControl/>
        <w:overflowPunct w:val="0"/>
        <w:adjustRightInd w:val="0"/>
        <w:ind w:left="171"/>
        <w:jc w:val="both"/>
        <w:textAlignment w:val="baseline"/>
        <w:rPr>
          <w:rFonts w:ascii="Arial" w:eastAsia="Times New Roman" w:hAnsi="Arial" w:cs="Arial"/>
          <w:sz w:val="24"/>
          <w:szCs w:val="24"/>
          <w:lang w:eastAsia="es-CO"/>
        </w:rPr>
      </w:pPr>
    </w:p>
    <w:p w14:paraId="022289F3" w14:textId="77777777" w:rsidR="00D74562" w:rsidRPr="00D74562" w:rsidRDefault="00D74562" w:rsidP="00D74562">
      <w:pPr>
        <w:pStyle w:val="Textoindependiente"/>
        <w:widowControl/>
        <w:overflowPunct w:val="0"/>
        <w:adjustRightInd w:val="0"/>
        <w:ind w:left="171"/>
        <w:jc w:val="both"/>
        <w:textAlignment w:val="baseline"/>
        <w:rPr>
          <w:rFonts w:ascii="Arial" w:eastAsia="Times New Roman" w:hAnsi="Arial" w:cs="Arial"/>
          <w:sz w:val="24"/>
          <w:szCs w:val="24"/>
          <w:lang w:eastAsia="es-CO"/>
        </w:rPr>
      </w:pPr>
    </w:p>
    <w:p w14:paraId="13A630D4" w14:textId="658D1658" w:rsidR="003E611B" w:rsidRDefault="003E611B" w:rsidP="00D74562">
      <w:pPr>
        <w:pStyle w:val="Textoindependiente"/>
        <w:widowControl/>
        <w:overflowPunct w:val="0"/>
        <w:adjustRightInd w:val="0"/>
        <w:ind w:left="171"/>
        <w:jc w:val="both"/>
        <w:textAlignment w:val="baseline"/>
        <w:rPr>
          <w:rFonts w:ascii="Arial" w:hAnsi="Arial" w:cs="Arial"/>
          <w:sz w:val="24"/>
          <w:szCs w:val="24"/>
          <w:lang w:eastAsia="es-CO"/>
        </w:rPr>
      </w:pPr>
      <w:r w:rsidRPr="00D74562">
        <w:rPr>
          <w:rFonts w:ascii="Arial" w:eastAsia="Times New Roman" w:hAnsi="Arial" w:cs="Arial"/>
          <w:sz w:val="24"/>
          <w:szCs w:val="24"/>
          <w:lang w:eastAsia="es-CO"/>
        </w:rPr>
        <w:lastRenderedPageBreak/>
        <w:t>Toda</w:t>
      </w:r>
      <w:r w:rsidRPr="00DD26BB">
        <w:rPr>
          <w:rFonts w:ascii="Arial" w:hAnsi="Arial" w:cs="Arial"/>
          <w:sz w:val="24"/>
          <w:szCs w:val="24"/>
          <w:lang w:eastAsia="es-CO"/>
        </w:rPr>
        <w:t xml:space="preserve"> petición debe contener, por lo menos:</w:t>
      </w:r>
    </w:p>
    <w:p w14:paraId="709F0E06" w14:textId="77777777" w:rsidR="00D74562" w:rsidRPr="00DD26BB" w:rsidRDefault="00D74562" w:rsidP="00D74562">
      <w:pPr>
        <w:pStyle w:val="Textoindependiente"/>
        <w:widowControl/>
        <w:overflowPunct w:val="0"/>
        <w:adjustRightInd w:val="0"/>
        <w:ind w:left="171"/>
        <w:jc w:val="both"/>
        <w:textAlignment w:val="baseline"/>
        <w:rPr>
          <w:rFonts w:ascii="Arial" w:hAnsi="Arial" w:cs="Arial"/>
          <w:sz w:val="24"/>
          <w:szCs w:val="24"/>
          <w:lang w:eastAsia="es-CO"/>
        </w:rPr>
      </w:pPr>
    </w:p>
    <w:p w14:paraId="69ABDE4D" w14:textId="25FDFD62" w:rsidR="003E611B" w:rsidRPr="00D74562" w:rsidRDefault="003E611B" w:rsidP="00D74562">
      <w:pPr>
        <w:pStyle w:val="Textoindependiente"/>
        <w:widowControl/>
        <w:numPr>
          <w:ilvl w:val="0"/>
          <w:numId w:val="13"/>
        </w:numPr>
        <w:overflowPunct w:val="0"/>
        <w:adjustRightInd w:val="0"/>
        <w:jc w:val="both"/>
        <w:textAlignment w:val="baseline"/>
        <w:rPr>
          <w:rFonts w:ascii="Arial" w:eastAsia="Times New Roman" w:hAnsi="Arial" w:cs="Arial"/>
          <w:sz w:val="24"/>
          <w:szCs w:val="24"/>
          <w:lang w:eastAsia="es-CO"/>
        </w:rPr>
      </w:pPr>
      <w:r w:rsidRPr="00D74562">
        <w:rPr>
          <w:rFonts w:ascii="Arial" w:eastAsia="Times New Roman" w:hAnsi="Arial" w:cs="Arial"/>
          <w:sz w:val="24"/>
          <w:szCs w:val="24"/>
          <w:lang w:eastAsia="es-CO"/>
        </w:rPr>
        <w:t>La designación de la autoridad a la que se dirige.</w:t>
      </w:r>
    </w:p>
    <w:p w14:paraId="017C0D0A" w14:textId="23E5FF4E" w:rsidR="003E611B" w:rsidRPr="00D74562" w:rsidRDefault="003E611B" w:rsidP="00D74562">
      <w:pPr>
        <w:pStyle w:val="Textoindependiente"/>
        <w:widowControl/>
        <w:numPr>
          <w:ilvl w:val="0"/>
          <w:numId w:val="13"/>
        </w:numPr>
        <w:overflowPunct w:val="0"/>
        <w:adjustRightInd w:val="0"/>
        <w:jc w:val="both"/>
        <w:textAlignment w:val="baseline"/>
        <w:rPr>
          <w:rFonts w:ascii="Arial" w:eastAsia="Times New Roman" w:hAnsi="Arial" w:cs="Arial"/>
          <w:sz w:val="24"/>
          <w:szCs w:val="24"/>
          <w:lang w:eastAsia="es-CO"/>
        </w:rPr>
      </w:pPr>
      <w:r w:rsidRPr="00D74562">
        <w:rPr>
          <w:rFonts w:ascii="Arial" w:eastAsia="Times New Roman" w:hAnsi="Arial" w:cs="Arial"/>
          <w:sz w:val="24"/>
          <w:szCs w:val="24"/>
          <w:lang w:eastAsia="es-CO"/>
        </w:rPr>
        <w:t>Los nombres y apellidos completos del solicitante y de su representante y o apoderado, si es el caso, con indicación de su documento de identidad y de la dirección donde recibirá correspondencia. El peticionario podrá agregar datos de contacto. Si el peticionario es una persona privada que deba estar inscrita en el registro mercantil, estará obligada a indicar su dirección electrónica. Las peticiones de carácter anónimo deben ser admitidas para trámite y resolución de fondo, cuando exista una justificación seria y creíble del peticionario para mantener la reserva de su identidad.</w:t>
      </w:r>
    </w:p>
    <w:p w14:paraId="0F0CDCAD" w14:textId="49802814" w:rsidR="003E611B" w:rsidRPr="00D74562" w:rsidRDefault="003E611B" w:rsidP="00D74562">
      <w:pPr>
        <w:pStyle w:val="Textoindependiente"/>
        <w:widowControl/>
        <w:numPr>
          <w:ilvl w:val="0"/>
          <w:numId w:val="13"/>
        </w:numPr>
        <w:overflowPunct w:val="0"/>
        <w:adjustRightInd w:val="0"/>
        <w:jc w:val="both"/>
        <w:textAlignment w:val="baseline"/>
        <w:rPr>
          <w:rFonts w:ascii="Arial" w:eastAsia="Times New Roman" w:hAnsi="Arial" w:cs="Arial"/>
          <w:sz w:val="24"/>
          <w:szCs w:val="24"/>
          <w:lang w:eastAsia="es-CO"/>
        </w:rPr>
      </w:pPr>
      <w:r w:rsidRPr="00D74562">
        <w:rPr>
          <w:rFonts w:ascii="Arial" w:eastAsia="Times New Roman" w:hAnsi="Arial" w:cs="Arial"/>
          <w:sz w:val="24"/>
          <w:szCs w:val="24"/>
          <w:lang w:eastAsia="es-CO"/>
        </w:rPr>
        <w:t>El objeto de la petición.</w:t>
      </w:r>
    </w:p>
    <w:p w14:paraId="7B7A9A7C" w14:textId="548E71D0" w:rsidR="003E611B" w:rsidRPr="00D74562" w:rsidRDefault="003E611B" w:rsidP="00D74562">
      <w:pPr>
        <w:pStyle w:val="Textoindependiente"/>
        <w:widowControl/>
        <w:numPr>
          <w:ilvl w:val="0"/>
          <w:numId w:val="13"/>
        </w:numPr>
        <w:overflowPunct w:val="0"/>
        <w:adjustRightInd w:val="0"/>
        <w:jc w:val="both"/>
        <w:textAlignment w:val="baseline"/>
        <w:rPr>
          <w:rFonts w:ascii="Arial" w:eastAsia="Times New Roman" w:hAnsi="Arial" w:cs="Arial"/>
          <w:sz w:val="24"/>
          <w:szCs w:val="24"/>
          <w:lang w:eastAsia="es-CO"/>
        </w:rPr>
      </w:pPr>
      <w:r w:rsidRPr="00D74562">
        <w:rPr>
          <w:rFonts w:ascii="Arial" w:eastAsia="Times New Roman" w:hAnsi="Arial" w:cs="Arial"/>
          <w:sz w:val="24"/>
          <w:szCs w:val="24"/>
          <w:lang w:eastAsia="es-CO"/>
        </w:rPr>
        <w:t>Las razones en las que fundamenta.</w:t>
      </w:r>
    </w:p>
    <w:p w14:paraId="298570E3" w14:textId="77B11DA3" w:rsidR="003E611B" w:rsidRPr="00D74562" w:rsidRDefault="003E611B" w:rsidP="00D74562">
      <w:pPr>
        <w:pStyle w:val="Textoindependiente"/>
        <w:widowControl/>
        <w:numPr>
          <w:ilvl w:val="0"/>
          <w:numId w:val="13"/>
        </w:numPr>
        <w:overflowPunct w:val="0"/>
        <w:adjustRightInd w:val="0"/>
        <w:jc w:val="both"/>
        <w:textAlignment w:val="baseline"/>
        <w:rPr>
          <w:rFonts w:ascii="Arial" w:eastAsia="Times New Roman" w:hAnsi="Arial" w:cs="Arial"/>
          <w:sz w:val="24"/>
          <w:szCs w:val="24"/>
          <w:lang w:eastAsia="es-CO"/>
        </w:rPr>
      </w:pPr>
      <w:r w:rsidRPr="00D74562">
        <w:rPr>
          <w:rFonts w:ascii="Arial" w:eastAsia="Times New Roman" w:hAnsi="Arial" w:cs="Arial"/>
          <w:sz w:val="24"/>
          <w:szCs w:val="24"/>
          <w:lang w:eastAsia="es-CO"/>
        </w:rPr>
        <w:t>La relación de los documentos que presenta para iniciar el trámite.</w:t>
      </w:r>
    </w:p>
    <w:p w14:paraId="7F486AA2" w14:textId="20E9F724" w:rsidR="003E611B" w:rsidRDefault="003E611B" w:rsidP="00D74562">
      <w:pPr>
        <w:pStyle w:val="Textoindependiente"/>
        <w:widowControl/>
        <w:numPr>
          <w:ilvl w:val="0"/>
          <w:numId w:val="13"/>
        </w:numPr>
        <w:overflowPunct w:val="0"/>
        <w:adjustRightInd w:val="0"/>
        <w:jc w:val="both"/>
        <w:textAlignment w:val="baseline"/>
        <w:rPr>
          <w:rFonts w:ascii="Arial" w:hAnsi="Arial" w:cs="Arial"/>
          <w:sz w:val="24"/>
          <w:szCs w:val="24"/>
          <w:lang w:eastAsia="es-CO"/>
        </w:rPr>
      </w:pPr>
      <w:r w:rsidRPr="00D74562">
        <w:rPr>
          <w:rFonts w:ascii="Arial" w:eastAsia="Times New Roman" w:hAnsi="Arial" w:cs="Arial"/>
          <w:sz w:val="24"/>
          <w:szCs w:val="24"/>
          <w:lang w:eastAsia="es-CO"/>
        </w:rPr>
        <w:t>La firma del peticionario</w:t>
      </w:r>
      <w:r w:rsidRPr="00DD26BB">
        <w:rPr>
          <w:rFonts w:ascii="Arial" w:hAnsi="Arial" w:cs="Arial"/>
          <w:sz w:val="24"/>
          <w:szCs w:val="24"/>
          <w:lang w:eastAsia="es-CO"/>
        </w:rPr>
        <w:t xml:space="preserve"> cuando fuere el caso.</w:t>
      </w:r>
    </w:p>
    <w:p w14:paraId="4ABAD667" w14:textId="77777777" w:rsidR="00D74562" w:rsidRPr="00DD26BB" w:rsidRDefault="00D74562" w:rsidP="00D74562">
      <w:pPr>
        <w:pStyle w:val="Textoindependiente"/>
        <w:widowControl/>
        <w:overflowPunct w:val="0"/>
        <w:adjustRightInd w:val="0"/>
        <w:ind w:left="891"/>
        <w:jc w:val="both"/>
        <w:textAlignment w:val="baseline"/>
        <w:rPr>
          <w:rFonts w:ascii="Arial" w:hAnsi="Arial" w:cs="Arial"/>
          <w:sz w:val="24"/>
          <w:szCs w:val="24"/>
          <w:lang w:eastAsia="es-CO"/>
        </w:rPr>
      </w:pPr>
    </w:p>
    <w:p w14:paraId="182FD592" w14:textId="55CD2CB4" w:rsidR="003E611B" w:rsidRDefault="003E611B" w:rsidP="00D74562">
      <w:pPr>
        <w:pStyle w:val="Textoindependiente"/>
        <w:widowControl/>
        <w:overflowPunct w:val="0"/>
        <w:adjustRightInd w:val="0"/>
        <w:ind w:left="171"/>
        <w:jc w:val="both"/>
        <w:textAlignment w:val="baseline"/>
        <w:rPr>
          <w:rFonts w:ascii="Arial" w:hAnsi="Arial" w:cs="Arial"/>
          <w:sz w:val="24"/>
          <w:szCs w:val="24"/>
          <w:lang w:eastAsia="es-CO"/>
        </w:rPr>
      </w:pPr>
      <w:r w:rsidRPr="00DD26BB">
        <w:rPr>
          <w:rFonts w:ascii="Arial" w:hAnsi="Arial" w:cs="Arial"/>
          <w:sz w:val="24"/>
          <w:szCs w:val="24"/>
          <w:lang w:eastAsia="es-CO"/>
        </w:rPr>
        <w:t>La autoridad tiene la obligación de examinar integralmente la petición, y en ningún caso la estimará incompleta por falta de requisitos o documentos que no se encuentren dentro del marco jurídico vigente, que no sean necesarios para resolverla o que se encuentren dentro de sus archivos.</w:t>
      </w:r>
    </w:p>
    <w:p w14:paraId="3B38D753" w14:textId="77777777" w:rsidR="00D74562" w:rsidRPr="00DD26BB" w:rsidRDefault="00D74562" w:rsidP="00D74562">
      <w:pPr>
        <w:pStyle w:val="Textoindependiente"/>
        <w:widowControl/>
        <w:overflowPunct w:val="0"/>
        <w:adjustRightInd w:val="0"/>
        <w:ind w:left="171"/>
        <w:jc w:val="both"/>
        <w:textAlignment w:val="baseline"/>
        <w:rPr>
          <w:rFonts w:ascii="Arial" w:hAnsi="Arial" w:cs="Arial"/>
          <w:sz w:val="24"/>
          <w:szCs w:val="24"/>
          <w:lang w:eastAsia="es-CO"/>
        </w:rPr>
      </w:pPr>
    </w:p>
    <w:p w14:paraId="7E20FA4F" w14:textId="0EA94E24" w:rsidR="003E611B" w:rsidRDefault="003E611B" w:rsidP="00D74562">
      <w:pPr>
        <w:pStyle w:val="Textoindependiente"/>
        <w:widowControl/>
        <w:overflowPunct w:val="0"/>
        <w:adjustRightInd w:val="0"/>
        <w:ind w:left="171"/>
        <w:jc w:val="both"/>
        <w:textAlignment w:val="baseline"/>
        <w:rPr>
          <w:rFonts w:ascii="Arial" w:hAnsi="Arial" w:cs="Arial"/>
          <w:sz w:val="24"/>
          <w:szCs w:val="24"/>
          <w:lang w:eastAsia="es-CO"/>
        </w:rPr>
      </w:pPr>
      <w:r w:rsidRPr="00DD26BB">
        <w:rPr>
          <w:rFonts w:ascii="Arial" w:hAnsi="Arial" w:cs="Arial"/>
          <w:sz w:val="24"/>
          <w:szCs w:val="24"/>
          <w:lang w:eastAsia="es-CO"/>
        </w:rPr>
        <w:t>En ningún caso podrá ser rechazada la petición por motivos de fundamentación inadecuada o incompleta.</w:t>
      </w:r>
    </w:p>
    <w:p w14:paraId="10277D65" w14:textId="77777777" w:rsidR="00D74562" w:rsidRPr="00DD26BB" w:rsidRDefault="00D74562" w:rsidP="00D74562">
      <w:pPr>
        <w:pStyle w:val="Textoindependiente"/>
        <w:widowControl/>
        <w:overflowPunct w:val="0"/>
        <w:adjustRightInd w:val="0"/>
        <w:ind w:left="171"/>
        <w:jc w:val="both"/>
        <w:textAlignment w:val="baseline"/>
        <w:rPr>
          <w:rFonts w:ascii="Arial" w:hAnsi="Arial" w:cs="Arial"/>
          <w:sz w:val="24"/>
          <w:szCs w:val="24"/>
          <w:lang w:eastAsia="es-CO"/>
        </w:rPr>
      </w:pPr>
    </w:p>
    <w:p w14:paraId="522F9259" w14:textId="560235A6" w:rsidR="003E611B" w:rsidRDefault="003E611B" w:rsidP="00D74562">
      <w:pPr>
        <w:pStyle w:val="Textoindependiente"/>
        <w:widowControl/>
        <w:overflowPunct w:val="0"/>
        <w:adjustRightInd w:val="0"/>
        <w:ind w:left="171"/>
        <w:jc w:val="both"/>
        <w:textAlignment w:val="baseline"/>
        <w:rPr>
          <w:rFonts w:ascii="Arial" w:hAnsi="Arial" w:cs="Arial"/>
          <w:sz w:val="24"/>
          <w:szCs w:val="24"/>
          <w:lang w:eastAsia="es-CO"/>
        </w:rPr>
      </w:pPr>
      <w:r w:rsidRPr="00DD26BB">
        <w:rPr>
          <w:rFonts w:ascii="Arial" w:hAnsi="Arial" w:cs="Arial"/>
          <w:sz w:val="24"/>
          <w:szCs w:val="24"/>
          <w:lang w:eastAsia="es-CO"/>
        </w:rPr>
        <w:t>Si la autoridad constata que una petición ya radicada está incompleta o que el peticionario deba realizar una gestión de trámite a su cargo, necesaria para adoptar una decisión de fondo, requerirá al peticionario dentro de los diez (10) días siguientes a la fecha de radicación para que la complete en el término máximo de un (1) mes. A partir del día siguiente en que el interesado aporte los documentos o informes requeridos, se reactivará el término para resolver la petición. Se entenderá que el peticionario ha desistido de su solicitud o de la actuación cuando no satisfaga el requerimiento, salvo que antes de vencer el plazo concedido solicite prórroga hasta por un término igual. Vencidos los términos sin que el peticionario haya cumplido el requerimiento, la autoridad decretará el desistimiento y el archivo del expediente, mediante acto administrativo motivado, que se notificará personalmente, contra el cual únicamente procede recurso de reposición, sin perjuicio de que la solicitud pueda ser nuevamente presentada.</w:t>
      </w:r>
    </w:p>
    <w:p w14:paraId="2DD116B8" w14:textId="77777777" w:rsidR="00D74562" w:rsidRPr="00DD26BB" w:rsidRDefault="00D74562" w:rsidP="00D74562">
      <w:pPr>
        <w:pStyle w:val="Textoindependiente"/>
        <w:widowControl/>
        <w:overflowPunct w:val="0"/>
        <w:adjustRightInd w:val="0"/>
        <w:ind w:left="171"/>
        <w:jc w:val="both"/>
        <w:textAlignment w:val="baseline"/>
        <w:rPr>
          <w:rFonts w:ascii="Arial" w:hAnsi="Arial" w:cs="Arial"/>
          <w:sz w:val="24"/>
          <w:szCs w:val="24"/>
          <w:lang w:eastAsia="es-CO"/>
        </w:rPr>
      </w:pPr>
    </w:p>
    <w:p w14:paraId="060E3EAC" w14:textId="49615C85" w:rsidR="003E611B" w:rsidRDefault="003E611B" w:rsidP="00D74562">
      <w:pPr>
        <w:pStyle w:val="Textoindependiente"/>
        <w:widowControl/>
        <w:overflowPunct w:val="0"/>
        <w:adjustRightInd w:val="0"/>
        <w:ind w:left="171"/>
        <w:jc w:val="both"/>
        <w:textAlignment w:val="baseline"/>
        <w:rPr>
          <w:rFonts w:ascii="Arial" w:hAnsi="Arial" w:cs="Arial"/>
          <w:sz w:val="24"/>
          <w:szCs w:val="24"/>
          <w:lang w:eastAsia="es-CO"/>
        </w:rPr>
      </w:pPr>
      <w:r w:rsidRPr="00DD26BB">
        <w:rPr>
          <w:rFonts w:ascii="Arial" w:hAnsi="Arial" w:cs="Arial"/>
          <w:sz w:val="24"/>
          <w:szCs w:val="24"/>
          <w:lang w:eastAsia="es-CO"/>
        </w:rPr>
        <w:t>Los interesados podrán desistir en cualquier tiempo de sus peticiones, sin perjuicio de que la respectiva solicitud pueda ser nuevamente presentada, pero las autoridades podrán continuar de oficio la actuación si la consideran necesaria por razones de interés público; en tal caso expedirán resolución motivada.</w:t>
      </w:r>
    </w:p>
    <w:p w14:paraId="372745B1" w14:textId="77777777" w:rsidR="00D74562" w:rsidRPr="00DD26BB" w:rsidRDefault="00D74562" w:rsidP="00D74562">
      <w:pPr>
        <w:pStyle w:val="Textoindependiente"/>
        <w:widowControl/>
        <w:overflowPunct w:val="0"/>
        <w:adjustRightInd w:val="0"/>
        <w:ind w:left="171"/>
        <w:jc w:val="both"/>
        <w:textAlignment w:val="baseline"/>
        <w:rPr>
          <w:rFonts w:ascii="Arial" w:hAnsi="Arial" w:cs="Arial"/>
          <w:sz w:val="24"/>
          <w:szCs w:val="24"/>
          <w:lang w:eastAsia="es-CO"/>
        </w:rPr>
      </w:pPr>
    </w:p>
    <w:p w14:paraId="6B86F3E5" w14:textId="47AD60E1" w:rsidR="003E611B" w:rsidRDefault="003E611B" w:rsidP="00D74562">
      <w:pPr>
        <w:pStyle w:val="Textoindependiente"/>
        <w:widowControl/>
        <w:overflowPunct w:val="0"/>
        <w:adjustRightInd w:val="0"/>
        <w:ind w:left="171"/>
        <w:jc w:val="both"/>
        <w:textAlignment w:val="baseline"/>
        <w:rPr>
          <w:rFonts w:ascii="Arial" w:hAnsi="Arial" w:cs="Arial"/>
          <w:sz w:val="24"/>
          <w:szCs w:val="24"/>
          <w:lang w:eastAsia="es-CO"/>
        </w:rPr>
      </w:pPr>
      <w:r w:rsidRPr="00DD26BB">
        <w:rPr>
          <w:rFonts w:ascii="Arial" w:hAnsi="Arial" w:cs="Arial"/>
          <w:sz w:val="24"/>
          <w:szCs w:val="24"/>
          <w:lang w:eastAsia="es-CO"/>
        </w:rPr>
        <w:lastRenderedPageBreak/>
        <w:t>Toda petición debe ser respetuosa so pena de rechazo. Solo cuando no se comprenda la finalidad u objeto de la petición esta se devolverá al interesado para que la corrija o aclare dentro de los diez (10) días siguientes. En caso de no corregirse o aclararse, se archivará. En ningún caso se devolverán peticiones que se consideren inadecuadas o incompletas.</w:t>
      </w:r>
    </w:p>
    <w:p w14:paraId="616A6297" w14:textId="77777777" w:rsidR="006B70DA" w:rsidRPr="00DD26BB" w:rsidRDefault="006B70DA" w:rsidP="00D74562">
      <w:pPr>
        <w:pStyle w:val="Textoindependiente"/>
        <w:widowControl/>
        <w:overflowPunct w:val="0"/>
        <w:adjustRightInd w:val="0"/>
        <w:ind w:left="171"/>
        <w:jc w:val="both"/>
        <w:textAlignment w:val="baseline"/>
        <w:rPr>
          <w:rFonts w:ascii="Arial" w:hAnsi="Arial" w:cs="Arial"/>
          <w:sz w:val="24"/>
          <w:szCs w:val="24"/>
          <w:lang w:eastAsia="es-CO"/>
        </w:rPr>
      </w:pPr>
    </w:p>
    <w:p w14:paraId="334786DD" w14:textId="4955264D" w:rsidR="003E611B" w:rsidRDefault="003E611B" w:rsidP="006B70DA">
      <w:pPr>
        <w:pStyle w:val="Textoindependiente"/>
        <w:widowControl/>
        <w:overflowPunct w:val="0"/>
        <w:adjustRightInd w:val="0"/>
        <w:ind w:left="171"/>
        <w:jc w:val="both"/>
        <w:textAlignment w:val="baseline"/>
        <w:rPr>
          <w:rFonts w:ascii="Arial" w:hAnsi="Arial" w:cs="Arial"/>
          <w:sz w:val="24"/>
          <w:szCs w:val="24"/>
          <w:lang w:eastAsia="es-CO"/>
        </w:rPr>
      </w:pPr>
      <w:r w:rsidRPr="00DD26BB">
        <w:rPr>
          <w:rFonts w:ascii="Arial" w:hAnsi="Arial" w:cs="Arial"/>
          <w:sz w:val="24"/>
          <w:szCs w:val="24"/>
          <w:lang w:eastAsia="es-CO"/>
        </w:rPr>
        <w:t>Respecto de peticiones reiterativas ya resueltas, la autoridad podrá remitirse a las respuestas anteriores, salvo que se trate de derechos imprescriptibles, o de peticiones que se hubieren negado por no acreditar requisitos, siempre que en la nueva petición se subsane.</w:t>
      </w:r>
    </w:p>
    <w:p w14:paraId="62AB43F1" w14:textId="77777777" w:rsidR="006B70DA" w:rsidRPr="00DD26BB" w:rsidRDefault="006B70DA" w:rsidP="006B70DA">
      <w:pPr>
        <w:pStyle w:val="Textoindependiente"/>
        <w:widowControl/>
        <w:overflowPunct w:val="0"/>
        <w:adjustRightInd w:val="0"/>
        <w:ind w:left="171"/>
        <w:jc w:val="both"/>
        <w:textAlignment w:val="baseline"/>
        <w:rPr>
          <w:rFonts w:ascii="Arial" w:hAnsi="Arial" w:cs="Arial"/>
          <w:sz w:val="24"/>
          <w:szCs w:val="24"/>
          <w:lang w:eastAsia="es-CO"/>
        </w:rPr>
      </w:pPr>
    </w:p>
    <w:p w14:paraId="5A0D8AB3" w14:textId="5F5A6AF0" w:rsidR="003E611B" w:rsidRDefault="003E611B" w:rsidP="006B70DA">
      <w:pPr>
        <w:pStyle w:val="Textoindependiente"/>
        <w:widowControl/>
        <w:overflowPunct w:val="0"/>
        <w:adjustRightInd w:val="0"/>
        <w:ind w:left="171"/>
        <w:jc w:val="both"/>
        <w:textAlignment w:val="baseline"/>
        <w:rPr>
          <w:rFonts w:ascii="Arial" w:hAnsi="Arial" w:cs="Arial"/>
          <w:sz w:val="24"/>
          <w:szCs w:val="24"/>
          <w:lang w:eastAsia="es-CO"/>
        </w:rPr>
      </w:pPr>
      <w:r w:rsidRPr="00DD26BB">
        <w:rPr>
          <w:rFonts w:ascii="Arial" w:hAnsi="Arial" w:cs="Arial"/>
          <w:sz w:val="24"/>
          <w:szCs w:val="24"/>
          <w:lang w:eastAsia="es-CO"/>
        </w:rPr>
        <w:t>Las autoridades darán atención prioritaria a las peticiones de reconocimiento de un derecho fundamental cuando deban ser resueltas para evitar un perjuicio irremediable al peticionario, quien deberá probar sumariamente la titularidad del derecho y el riesgo del perjuicio invocado.</w:t>
      </w:r>
    </w:p>
    <w:p w14:paraId="2AC552BA" w14:textId="77777777" w:rsidR="006B70DA" w:rsidRPr="00DD26BB" w:rsidRDefault="006B70DA" w:rsidP="006B70DA">
      <w:pPr>
        <w:pStyle w:val="Textoindependiente"/>
        <w:widowControl/>
        <w:overflowPunct w:val="0"/>
        <w:adjustRightInd w:val="0"/>
        <w:ind w:left="171"/>
        <w:jc w:val="both"/>
        <w:textAlignment w:val="baseline"/>
        <w:rPr>
          <w:rFonts w:ascii="Arial" w:hAnsi="Arial" w:cs="Arial"/>
          <w:sz w:val="24"/>
          <w:szCs w:val="24"/>
          <w:lang w:eastAsia="es-CO"/>
        </w:rPr>
      </w:pPr>
    </w:p>
    <w:p w14:paraId="548EDAA1" w14:textId="6F0385BB" w:rsidR="003E611B" w:rsidRDefault="003E611B" w:rsidP="006B70DA">
      <w:pPr>
        <w:pStyle w:val="Textoindependiente"/>
        <w:widowControl/>
        <w:overflowPunct w:val="0"/>
        <w:adjustRightInd w:val="0"/>
        <w:ind w:left="171"/>
        <w:jc w:val="both"/>
        <w:textAlignment w:val="baseline"/>
        <w:rPr>
          <w:rFonts w:ascii="Arial" w:hAnsi="Arial" w:cs="Arial"/>
          <w:sz w:val="24"/>
          <w:szCs w:val="24"/>
          <w:lang w:eastAsia="es-CO"/>
        </w:rPr>
      </w:pPr>
      <w:r w:rsidRPr="00DD26BB">
        <w:rPr>
          <w:rFonts w:ascii="Arial" w:hAnsi="Arial" w:cs="Arial"/>
          <w:sz w:val="24"/>
          <w:szCs w:val="24"/>
          <w:lang w:eastAsia="es-CO"/>
        </w:rPr>
        <w:t>Cuando por razones de salud o de seguridad personal esté en peligro inminente la vida o la integridad del destinatario de la medida solicitada, la autoridad adoptará de inmediato las medidas de urgencia necesarias para conjurar dicho peligro, sin perjuicio del trámite que deba darse a la petición. Si la petición la realiza un periodista, para el ejercicio de su actividad, se tramitará preferencialmente.</w:t>
      </w:r>
    </w:p>
    <w:p w14:paraId="752E40CE" w14:textId="77777777" w:rsidR="006B70DA" w:rsidRPr="00DD26BB" w:rsidRDefault="006B70DA" w:rsidP="006B70DA">
      <w:pPr>
        <w:pStyle w:val="Textoindependiente"/>
        <w:widowControl/>
        <w:overflowPunct w:val="0"/>
        <w:adjustRightInd w:val="0"/>
        <w:ind w:left="171"/>
        <w:jc w:val="both"/>
        <w:textAlignment w:val="baseline"/>
        <w:rPr>
          <w:rFonts w:ascii="Arial" w:hAnsi="Arial" w:cs="Arial"/>
          <w:sz w:val="24"/>
          <w:szCs w:val="24"/>
          <w:lang w:eastAsia="es-CO"/>
        </w:rPr>
      </w:pPr>
    </w:p>
    <w:p w14:paraId="07663805" w14:textId="0A791201" w:rsidR="003E611B" w:rsidRDefault="003E611B" w:rsidP="006B70DA">
      <w:pPr>
        <w:pStyle w:val="Textoindependiente"/>
        <w:widowControl/>
        <w:overflowPunct w:val="0"/>
        <w:adjustRightInd w:val="0"/>
        <w:ind w:left="171"/>
        <w:jc w:val="both"/>
        <w:textAlignment w:val="baseline"/>
        <w:rPr>
          <w:rFonts w:ascii="Arial" w:hAnsi="Arial" w:cs="Arial"/>
          <w:sz w:val="24"/>
          <w:szCs w:val="24"/>
          <w:lang w:eastAsia="es-CO"/>
        </w:rPr>
      </w:pPr>
      <w:r w:rsidRPr="00DD26BB">
        <w:rPr>
          <w:rFonts w:ascii="Arial" w:hAnsi="Arial" w:cs="Arial"/>
          <w:sz w:val="24"/>
          <w:szCs w:val="24"/>
          <w:lang w:eastAsia="es-CO"/>
        </w:rPr>
        <w:t>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 Los términos para decidir o responder se contarán a partir del día siguiente a la recepción de la Petición por la autoridad competente.</w:t>
      </w:r>
    </w:p>
    <w:p w14:paraId="61B46AE1" w14:textId="77777777" w:rsidR="006B70DA" w:rsidRPr="00DD26BB" w:rsidRDefault="006B70DA" w:rsidP="006B70DA">
      <w:pPr>
        <w:pStyle w:val="Textoindependiente"/>
        <w:widowControl/>
        <w:overflowPunct w:val="0"/>
        <w:adjustRightInd w:val="0"/>
        <w:ind w:left="171"/>
        <w:jc w:val="both"/>
        <w:textAlignment w:val="baseline"/>
        <w:rPr>
          <w:rFonts w:ascii="Arial" w:hAnsi="Arial" w:cs="Arial"/>
          <w:sz w:val="24"/>
          <w:szCs w:val="24"/>
          <w:lang w:eastAsia="es-CO"/>
        </w:rPr>
      </w:pPr>
    </w:p>
    <w:p w14:paraId="777FD002" w14:textId="6175349E" w:rsidR="003E611B" w:rsidRDefault="003E611B" w:rsidP="006B70DA">
      <w:pPr>
        <w:pStyle w:val="Textoindependiente"/>
        <w:widowControl/>
        <w:overflowPunct w:val="0"/>
        <w:adjustRightInd w:val="0"/>
        <w:ind w:left="171"/>
        <w:jc w:val="both"/>
        <w:textAlignment w:val="baseline"/>
        <w:rPr>
          <w:rFonts w:ascii="Arial" w:hAnsi="Arial" w:cs="Arial"/>
          <w:sz w:val="24"/>
          <w:szCs w:val="24"/>
          <w:lang w:eastAsia="es-CO"/>
        </w:rPr>
      </w:pPr>
      <w:r w:rsidRPr="00DD26BB">
        <w:rPr>
          <w:rFonts w:ascii="Arial" w:hAnsi="Arial" w:cs="Arial"/>
          <w:sz w:val="24"/>
          <w:szCs w:val="24"/>
          <w:lang w:eastAsia="es-CO"/>
        </w:rPr>
        <w:t>Las autoridades reglamentarán la tramitación interna de las peticiones que les corresponda resolver, y la manera de atender las quejas para garantizar el buen funcionamiento de los servicios a su cargo.</w:t>
      </w:r>
    </w:p>
    <w:p w14:paraId="68708D67" w14:textId="77777777" w:rsidR="006B70DA" w:rsidRPr="00DD26BB" w:rsidRDefault="006B70DA" w:rsidP="006B70DA">
      <w:pPr>
        <w:pStyle w:val="Textoindependiente"/>
        <w:widowControl/>
        <w:overflowPunct w:val="0"/>
        <w:adjustRightInd w:val="0"/>
        <w:ind w:left="171"/>
        <w:jc w:val="both"/>
        <w:textAlignment w:val="baseline"/>
        <w:rPr>
          <w:rFonts w:ascii="Arial" w:hAnsi="Arial" w:cs="Arial"/>
          <w:sz w:val="24"/>
          <w:szCs w:val="24"/>
          <w:lang w:eastAsia="es-CO"/>
        </w:rPr>
      </w:pPr>
    </w:p>
    <w:p w14:paraId="7D5BE5C4" w14:textId="40ED99DC" w:rsidR="003E611B" w:rsidRDefault="003E611B" w:rsidP="006B70DA">
      <w:pPr>
        <w:pStyle w:val="Textoindependiente"/>
        <w:widowControl/>
        <w:overflowPunct w:val="0"/>
        <w:adjustRightInd w:val="0"/>
        <w:ind w:left="171"/>
        <w:jc w:val="both"/>
        <w:textAlignment w:val="baseline"/>
        <w:rPr>
          <w:rFonts w:ascii="Arial" w:hAnsi="Arial" w:cs="Arial"/>
          <w:sz w:val="24"/>
          <w:szCs w:val="24"/>
          <w:lang w:eastAsia="es-CO"/>
        </w:rPr>
      </w:pPr>
      <w:r w:rsidRPr="00DD26BB">
        <w:rPr>
          <w:rFonts w:ascii="Arial" w:hAnsi="Arial" w:cs="Arial"/>
          <w:sz w:val="24"/>
          <w:szCs w:val="24"/>
          <w:lang w:eastAsia="es-CO"/>
        </w:rPr>
        <w:t>Cuando más de diez (10) personas formulen peticiones análogas, de información, de interés general o de consulta, la Administración podrá dar una única respuesta que publicará en un diario de amplia circulación, la pondrá en su página web y entregará copias de la misma a quienes las soliciten, sin perjuicio de que deba enviarse la respuesta a todos los que hayan formulado la petición.</w:t>
      </w:r>
    </w:p>
    <w:p w14:paraId="763466E8" w14:textId="77777777" w:rsidR="006B70DA" w:rsidRPr="00DD26BB" w:rsidRDefault="006B70DA" w:rsidP="006B70DA">
      <w:pPr>
        <w:pStyle w:val="Textoindependiente"/>
        <w:widowControl/>
        <w:overflowPunct w:val="0"/>
        <w:adjustRightInd w:val="0"/>
        <w:ind w:left="171"/>
        <w:jc w:val="both"/>
        <w:textAlignment w:val="baseline"/>
        <w:rPr>
          <w:rFonts w:ascii="Arial" w:hAnsi="Arial" w:cs="Arial"/>
          <w:sz w:val="24"/>
          <w:szCs w:val="24"/>
          <w:lang w:eastAsia="es-CO"/>
        </w:rPr>
      </w:pPr>
    </w:p>
    <w:p w14:paraId="498A98F2" w14:textId="77777777" w:rsidR="003E611B" w:rsidRPr="00DD26BB" w:rsidRDefault="003E611B" w:rsidP="006B70DA">
      <w:pPr>
        <w:pStyle w:val="Textoindependiente"/>
        <w:widowControl/>
        <w:overflowPunct w:val="0"/>
        <w:adjustRightInd w:val="0"/>
        <w:ind w:left="171"/>
        <w:jc w:val="both"/>
        <w:textAlignment w:val="baseline"/>
        <w:rPr>
          <w:rFonts w:ascii="Arial" w:hAnsi="Arial" w:cs="Arial"/>
          <w:sz w:val="24"/>
          <w:szCs w:val="24"/>
          <w:lang w:eastAsia="es-CO"/>
        </w:rPr>
      </w:pPr>
      <w:r w:rsidRPr="00DD26BB">
        <w:rPr>
          <w:rFonts w:ascii="Arial" w:hAnsi="Arial" w:cs="Arial"/>
          <w:sz w:val="24"/>
          <w:szCs w:val="24"/>
          <w:lang w:eastAsia="es-CO"/>
        </w:rPr>
        <w:t xml:space="preserve">Los servidores de la Procuraduría General de la Nación, de la Defensoría del Pueblo, así como los personeros distritales y municipales, según la órbita de competencia, tienen el deber de prestar asistencia eficaz e inmediata a toda persona que la solicite, para </w:t>
      </w:r>
      <w:r w:rsidRPr="00DD26BB">
        <w:rPr>
          <w:rFonts w:ascii="Arial" w:hAnsi="Arial" w:cs="Arial"/>
          <w:sz w:val="24"/>
          <w:szCs w:val="24"/>
          <w:lang w:eastAsia="es-CO"/>
        </w:rPr>
        <w:lastRenderedPageBreak/>
        <w:t>garantizarle el ejercicio del derecho constitucional de petición. Si fuere necesario, deberán intervenir ante las autoridades competentes con el objeto de exigirles, en cada caso concreto, el cumplimiento de sus deberes legales. Así mismo recibirán, en sustitución de dichas autoridades, las peticiones, quejas, reclamos o recursos que aquellas se hubieren abstenido de recibir, y se cerciorarán de su debida tramitación.</w:t>
      </w:r>
    </w:p>
    <w:p w14:paraId="651A68C8" w14:textId="72CD35D0" w:rsidR="003E611B" w:rsidRDefault="003E611B" w:rsidP="006B70DA">
      <w:pPr>
        <w:pStyle w:val="Textoindependiente"/>
        <w:widowControl/>
        <w:overflowPunct w:val="0"/>
        <w:adjustRightInd w:val="0"/>
        <w:ind w:left="171"/>
        <w:jc w:val="both"/>
        <w:textAlignment w:val="baseline"/>
        <w:rPr>
          <w:rFonts w:ascii="Arial" w:hAnsi="Arial" w:cs="Arial"/>
          <w:sz w:val="24"/>
          <w:szCs w:val="24"/>
          <w:lang w:eastAsia="es-CO"/>
        </w:rPr>
      </w:pPr>
      <w:r w:rsidRPr="00DD26BB">
        <w:rPr>
          <w:rFonts w:ascii="Arial" w:hAnsi="Arial" w:cs="Arial"/>
          <w:sz w:val="24"/>
          <w:szCs w:val="24"/>
          <w:lang w:eastAsia="es-CO"/>
        </w:rPr>
        <w:t>Salvo disposición legal en contrario, los conceptos emitidos por las autoridades como respuestas a peticiones realizadas en ejercicio del derecho a formular consultas no serán de obligatorio cumplimiento o ejecución.</w:t>
      </w:r>
    </w:p>
    <w:p w14:paraId="459657A3" w14:textId="77777777" w:rsidR="006B70DA" w:rsidRPr="00DD26BB" w:rsidRDefault="006B70DA" w:rsidP="006B70DA">
      <w:pPr>
        <w:pStyle w:val="Textoindependiente"/>
        <w:widowControl/>
        <w:overflowPunct w:val="0"/>
        <w:adjustRightInd w:val="0"/>
        <w:ind w:left="171"/>
        <w:jc w:val="both"/>
        <w:textAlignment w:val="baseline"/>
        <w:rPr>
          <w:rFonts w:ascii="Arial" w:hAnsi="Arial" w:cs="Arial"/>
          <w:sz w:val="24"/>
          <w:szCs w:val="24"/>
          <w:lang w:eastAsia="es-CO"/>
        </w:rPr>
      </w:pPr>
    </w:p>
    <w:p w14:paraId="4132BDF0" w14:textId="33ACD16C" w:rsidR="003E611B" w:rsidRDefault="003E611B" w:rsidP="006B70DA">
      <w:pPr>
        <w:pStyle w:val="Textoindependiente"/>
        <w:widowControl/>
        <w:overflowPunct w:val="0"/>
        <w:adjustRightInd w:val="0"/>
        <w:ind w:left="171"/>
        <w:jc w:val="both"/>
        <w:textAlignment w:val="baseline"/>
        <w:rPr>
          <w:rFonts w:ascii="Arial" w:hAnsi="Arial" w:cs="Arial"/>
          <w:sz w:val="24"/>
          <w:szCs w:val="24"/>
          <w:lang w:eastAsia="es-CO"/>
        </w:rPr>
      </w:pPr>
      <w:r w:rsidRPr="00DD26BB">
        <w:rPr>
          <w:rFonts w:ascii="Arial" w:hAnsi="Arial" w:cs="Arial"/>
          <w:sz w:val="24"/>
          <w:szCs w:val="24"/>
          <w:lang w:eastAsia="es-CO"/>
        </w:rPr>
        <w:t>En ningún caso el precio de las copias podrá exceder el valor de la reproducción de referencia en el mercado. Los costos de la expedición de las copias correrán por cuenta del interesado.</w:t>
      </w:r>
    </w:p>
    <w:p w14:paraId="07EAE179" w14:textId="77777777" w:rsidR="006B70DA" w:rsidRPr="00DD26BB" w:rsidRDefault="006B70DA" w:rsidP="006B70DA">
      <w:pPr>
        <w:pStyle w:val="Textoindependiente"/>
        <w:widowControl/>
        <w:overflowPunct w:val="0"/>
        <w:adjustRightInd w:val="0"/>
        <w:ind w:left="171"/>
        <w:jc w:val="both"/>
        <w:textAlignment w:val="baseline"/>
        <w:rPr>
          <w:rFonts w:ascii="Arial" w:hAnsi="Arial" w:cs="Arial"/>
          <w:sz w:val="24"/>
          <w:szCs w:val="24"/>
          <w:lang w:eastAsia="es-CO"/>
        </w:rPr>
      </w:pPr>
    </w:p>
    <w:p w14:paraId="74CF781C" w14:textId="77777777" w:rsidR="006B70DA" w:rsidRDefault="003E611B" w:rsidP="006B70DA">
      <w:pPr>
        <w:pStyle w:val="Textoindependiente"/>
        <w:widowControl/>
        <w:overflowPunct w:val="0"/>
        <w:adjustRightInd w:val="0"/>
        <w:ind w:left="171"/>
        <w:jc w:val="both"/>
        <w:textAlignment w:val="baseline"/>
        <w:rPr>
          <w:rFonts w:ascii="Arial" w:hAnsi="Arial" w:cs="Arial"/>
          <w:sz w:val="24"/>
          <w:szCs w:val="24"/>
          <w:lang w:eastAsia="es-CO"/>
        </w:rPr>
      </w:pPr>
      <w:r w:rsidRPr="00DD26BB">
        <w:rPr>
          <w:rFonts w:ascii="Arial" w:hAnsi="Arial" w:cs="Arial"/>
          <w:sz w:val="24"/>
          <w:szCs w:val="24"/>
          <w:lang w:eastAsia="es-CO"/>
        </w:rPr>
        <w:t xml:space="preserve">La desatención a las peticiones y a los términos para resolver, constituirán falta disciplinaria.  </w:t>
      </w:r>
    </w:p>
    <w:p w14:paraId="64E81D37" w14:textId="77777777" w:rsidR="006B70DA" w:rsidRDefault="006B70DA" w:rsidP="006B70DA">
      <w:pPr>
        <w:pStyle w:val="Textoindependiente"/>
        <w:widowControl/>
        <w:overflowPunct w:val="0"/>
        <w:adjustRightInd w:val="0"/>
        <w:ind w:left="171"/>
        <w:jc w:val="both"/>
        <w:textAlignment w:val="baseline"/>
        <w:rPr>
          <w:rFonts w:ascii="Arial" w:hAnsi="Arial" w:cs="Arial"/>
          <w:b/>
          <w:sz w:val="24"/>
          <w:szCs w:val="24"/>
          <w:lang w:eastAsia="es-CO"/>
        </w:rPr>
      </w:pPr>
    </w:p>
    <w:p w14:paraId="627A43DF" w14:textId="1D48A805" w:rsidR="003E611B" w:rsidRDefault="003E611B" w:rsidP="006B70DA">
      <w:pPr>
        <w:pStyle w:val="Textoindependiente"/>
        <w:widowControl/>
        <w:overflowPunct w:val="0"/>
        <w:adjustRightInd w:val="0"/>
        <w:ind w:left="171"/>
        <w:jc w:val="both"/>
        <w:textAlignment w:val="baseline"/>
        <w:rPr>
          <w:rFonts w:ascii="Arial" w:eastAsia="Times New Roman" w:hAnsi="Arial" w:cs="Arial"/>
          <w:b/>
          <w:sz w:val="24"/>
          <w:szCs w:val="24"/>
          <w:lang w:eastAsia="es-CO"/>
        </w:rPr>
      </w:pPr>
      <w:r w:rsidRPr="006B70DA">
        <w:rPr>
          <w:rFonts w:ascii="Arial" w:hAnsi="Arial" w:cs="Arial"/>
          <w:b/>
          <w:sz w:val="24"/>
          <w:szCs w:val="24"/>
          <w:lang w:eastAsia="es-CO"/>
        </w:rPr>
        <w:t>P</w:t>
      </w:r>
      <w:r w:rsidRPr="006B70DA">
        <w:rPr>
          <w:rFonts w:ascii="Arial" w:eastAsia="Times New Roman" w:hAnsi="Arial" w:cs="Arial"/>
          <w:b/>
          <w:sz w:val="24"/>
          <w:szCs w:val="24"/>
          <w:lang w:eastAsia="es-CO"/>
        </w:rPr>
        <w:t>ETICIONES VERBALES</w:t>
      </w:r>
    </w:p>
    <w:p w14:paraId="076293DF" w14:textId="77777777" w:rsidR="006B70DA" w:rsidRPr="00DD26BB" w:rsidRDefault="006B70DA" w:rsidP="006B70DA">
      <w:pPr>
        <w:pStyle w:val="Textoindependiente"/>
        <w:widowControl/>
        <w:overflowPunct w:val="0"/>
        <w:adjustRightInd w:val="0"/>
        <w:ind w:left="171"/>
        <w:jc w:val="both"/>
        <w:textAlignment w:val="baseline"/>
        <w:rPr>
          <w:rFonts w:ascii="Arial" w:hAnsi="Arial" w:cs="Arial"/>
          <w:sz w:val="24"/>
          <w:szCs w:val="24"/>
          <w:lang w:eastAsia="es-CO"/>
        </w:rPr>
      </w:pPr>
    </w:p>
    <w:p w14:paraId="01534F39" w14:textId="77777777" w:rsidR="006B70DA" w:rsidRDefault="003E611B" w:rsidP="006B70DA">
      <w:pPr>
        <w:pStyle w:val="Textoindependiente"/>
        <w:widowControl/>
        <w:overflowPunct w:val="0"/>
        <w:adjustRightInd w:val="0"/>
        <w:ind w:left="171"/>
        <w:jc w:val="both"/>
        <w:textAlignment w:val="baseline"/>
        <w:rPr>
          <w:rFonts w:ascii="Arial" w:hAnsi="Arial" w:cs="Arial"/>
          <w:sz w:val="24"/>
          <w:szCs w:val="24"/>
          <w:lang w:eastAsia="es-CO"/>
        </w:rPr>
      </w:pPr>
      <w:r w:rsidRPr="00DD26BB">
        <w:rPr>
          <w:rFonts w:ascii="Arial" w:hAnsi="Arial" w:cs="Arial"/>
          <w:sz w:val="24"/>
          <w:szCs w:val="24"/>
          <w:lang w:eastAsia="es-CO"/>
        </w:rPr>
        <w:t xml:space="preserve">La petición verbal deberá efectuarse en la oficina o dependencia que cada entidad defina para ese efecto. La Sent.C-951 de 2011 ordena que en las peticiones verbales se preserven los elementos estructurales del derecho de petición. Por instrucción legal el gobierno ha reglamentado el ejercicio verbal del Derecho de Petición mediante el decreto 1166 de 2016, del cual se destacan los siguientes deberes para las entidades receptoras de peticiones verbales: Dejar en cada caso constancia documentada, y reglamentar internamente la atención de estas peticiones. </w:t>
      </w:r>
    </w:p>
    <w:p w14:paraId="078AA7FE" w14:textId="4F1F5D83" w:rsidR="003E611B" w:rsidRPr="00DD26BB" w:rsidRDefault="003E611B" w:rsidP="006B70DA">
      <w:pPr>
        <w:pStyle w:val="Textoindependiente"/>
        <w:widowControl/>
        <w:overflowPunct w:val="0"/>
        <w:adjustRightInd w:val="0"/>
        <w:ind w:left="171"/>
        <w:jc w:val="both"/>
        <w:textAlignment w:val="baseline"/>
        <w:rPr>
          <w:rFonts w:ascii="Arial" w:hAnsi="Arial" w:cs="Arial"/>
          <w:sz w:val="24"/>
          <w:szCs w:val="24"/>
          <w:lang w:eastAsia="es-CO"/>
        </w:rPr>
      </w:pPr>
      <w:r w:rsidRPr="00DD26BB">
        <w:rPr>
          <w:rFonts w:ascii="Arial" w:hAnsi="Arial" w:cs="Arial"/>
          <w:sz w:val="24"/>
          <w:szCs w:val="24"/>
          <w:lang w:eastAsia="es-CO"/>
        </w:rPr>
        <w:t xml:space="preserve"> </w:t>
      </w:r>
    </w:p>
    <w:p w14:paraId="06CE1F99" w14:textId="77777777" w:rsidR="006B70DA" w:rsidRDefault="003E611B" w:rsidP="006B70DA">
      <w:pPr>
        <w:pStyle w:val="Textoindependiente"/>
        <w:widowControl/>
        <w:overflowPunct w:val="0"/>
        <w:adjustRightInd w:val="0"/>
        <w:ind w:left="171"/>
        <w:jc w:val="both"/>
        <w:textAlignment w:val="baseline"/>
        <w:rPr>
          <w:rFonts w:ascii="Arial" w:hAnsi="Arial" w:cs="Arial"/>
          <w:sz w:val="24"/>
          <w:szCs w:val="24"/>
          <w:lang w:eastAsia="es-CO"/>
        </w:rPr>
      </w:pPr>
      <w:r w:rsidRPr="006B70DA">
        <w:rPr>
          <w:rFonts w:ascii="Arial" w:eastAsia="Times New Roman" w:hAnsi="Arial" w:cs="Arial"/>
          <w:b/>
          <w:sz w:val="24"/>
          <w:szCs w:val="24"/>
          <w:lang w:eastAsia="es-CO"/>
        </w:rPr>
        <w:t>INFORMACIÓN</w:t>
      </w:r>
      <w:r w:rsidRPr="00DD26BB">
        <w:rPr>
          <w:rFonts w:ascii="Arial" w:hAnsi="Arial" w:cs="Arial"/>
          <w:bCs/>
          <w:sz w:val="24"/>
          <w:szCs w:val="24"/>
          <w:lang w:eastAsia="es-CO"/>
        </w:rPr>
        <w:t xml:space="preserve"> </w:t>
      </w:r>
      <w:r w:rsidRPr="006B70DA">
        <w:rPr>
          <w:rFonts w:ascii="Arial" w:hAnsi="Arial" w:cs="Arial"/>
          <w:b/>
          <w:bCs/>
          <w:sz w:val="24"/>
          <w:szCs w:val="24"/>
          <w:lang w:eastAsia="es-CO"/>
        </w:rPr>
        <w:t>RESERVADA</w:t>
      </w:r>
    </w:p>
    <w:p w14:paraId="6D5B76EA" w14:textId="53DAAA8F" w:rsidR="003E611B" w:rsidRPr="00DD26BB" w:rsidRDefault="003E611B" w:rsidP="006B70DA">
      <w:pPr>
        <w:pStyle w:val="Textoindependiente"/>
        <w:widowControl/>
        <w:overflowPunct w:val="0"/>
        <w:adjustRightInd w:val="0"/>
        <w:ind w:left="171"/>
        <w:jc w:val="both"/>
        <w:textAlignment w:val="baseline"/>
        <w:rPr>
          <w:rFonts w:ascii="Arial" w:hAnsi="Arial" w:cs="Arial"/>
          <w:sz w:val="24"/>
          <w:szCs w:val="24"/>
          <w:lang w:eastAsia="es-CO"/>
        </w:rPr>
      </w:pPr>
      <w:r w:rsidRPr="006B70DA">
        <w:rPr>
          <w:rFonts w:ascii="Arial" w:hAnsi="Arial" w:cs="Arial"/>
          <w:sz w:val="24"/>
          <w:szCs w:val="24"/>
          <w:lang w:eastAsia="es-CO"/>
        </w:rPr>
        <w:t xml:space="preserve"> </w:t>
      </w:r>
      <w:r w:rsidRPr="006B70DA">
        <w:rPr>
          <w:rFonts w:ascii="Arial" w:hAnsi="Arial" w:cs="Arial"/>
          <w:sz w:val="24"/>
          <w:szCs w:val="24"/>
          <w:lang w:eastAsia="es-CO"/>
        </w:rPr>
        <w:tab/>
      </w:r>
    </w:p>
    <w:p w14:paraId="68EDDF53" w14:textId="75D419C2" w:rsidR="003E611B" w:rsidRDefault="003E611B" w:rsidP="006B70DA">
      <w:pPr>
        <w:pStyle w:val="Textoindependiente"/>
        <w:widowControl/>
        <w:overflowPunct w:val="0"/>
        <w:adjustRightInd w:val="0"/>
        <w:ind w:left="171"/>
        <w:jc w:val="both"/>
        <w:textAlignment w:val="baseline"/>
        <w:rPr>
          <w:rFonts w:ascii="Arial" w:hAnsi="Arial" w:cs="Arial"/>
          <w:sz w:val="24"/>
          <w:szCs w:val="24"/>
          <w:lang w:eastAsia="es-CO"/>
        </w:rPr>
      </w:pPr>
      <w:r w:rsidRPr="00DD26BB">
        <w:rPr>
          <w:rFonts w:ascii="Arial" w:hAnsi="Arial" w:cs="Arial"/>
          <w:sz w:val="24"/>
          <w:szCs w:val="24"/>
          <w:lang w:eastAsia="es-CO"/>
        </w:rPr>
        <w:t>Solo tendrán carácter reservado las informaciones y documentos expresamente sometidos a reserva por la Constitución Política o la ley, en particular:</w:t>
      </w:r>
    </w:p>
    <w:p w14:paraId="64ED2055" w14:textId="77777777" w:rsidR="006B70DA" w:rsidRPr="00DD26BB" w:rsidRDefault="006B70DA" w:rsidP="006B70DA">
      <w:pPr>
        <w:pStyle w:val="Textoindependiente"/>
        <w:widowControl/>
        <w:overflowPunct w:val="0"/>
        <w:adjustRightInd w:val="0"/>
        <w:ind w:left="171"/>
        <w:jc w:val="both"/>
        <w:textAlignment w:val="baseline"/>
        <w:rPr>
          <w:rFonts w:ascii="Arial" w:hAnsi="Arial" w:cs="Arial"/>
          <w:sz w:val="24"/>
          <w:szCs w:val="24"/>
          <w:lang w:eastAsia="es-CO"/>
        </w:rPr>
      </w:pPr>
    </w:p>
    <w:p w14:paraId="089D57C9" w14:textId="0340D29D" w:rsidR="003E611B" w:rsidRPr="00DD26BB" w:rsidRDefault="003E611B" w:rsidP="006B70DA">
      <w:pPr>
        <w:pStyle w:val="Textoindependiente"/>
        <w:widowControl/>
        <w:numPr>
          <w:ilvl w:val="0"/>
          <w:numId w:val="15"/>
        </w:numPr>
        <w:overflowPunct w:val="0"/>
        <w:adjustRightInd w:val="0"/>
        <w:jc w:val="both"/>
        <w:textAlignment w:val="baseline"/>
        <w:rPr>
          <w:rFonts w:ascii="Arial" w:hAnsi="Arial" w:cs="Arial"/>
          <w:sz w:val="24"/>
          <w:szCs w:val="24"/>
          <w:lang w:eastAsia="es-CO"/>
        </w:rPr>
      </w:pPr>
      <w:r w:rsidRPr="00DD26BB">
        <w:rPr>
          <w:rFonts w:ascii="Arial" w:hAnsi="Arial" w:cs="Arial"/>
          <w:sz w:val="24"/>
          <w:szCs w:val="24"/>
          <w:lang w:eastAsia="es-CO"/>
        </w:rPr>
        <w:t>Los relacionados con la defensa o seguridad nacionales.</w:t>
      </w:r>
    </w:p>
    <w:p w14:paraId="173D6B53" w14:textId="5F0830BF" w:rsidR="003E611B" w:rsidRPr="00DD26BB" w:rsidRDefault="003E611B" w:rsidP="006B70DA">
      <w:pPr>
        <w:pStyle w:val="Textoindependiente"/>
        <w:widowControl/>
        <w:numPr>
          <w:ilvl w:val="0"/>
          <w:numId w:val="15"/>
        </w:numPr>
        <w:overflowPunct w:val="0"/>
        <w:adjustRightInd w:val="0"/>
        <w:jc w:val="both"/>
        <w:textAlignment w:val="baseline"/>
        <w:rPr>
          <w:rFonts w:ascii="Arial" w:hAnsi="Arial" w:cs="Arial"/>
          <w:sz w:val="24"/>
          <w:szCs w:val="24"/>
          <w:lang w:eastAsia="es-CO"/>
        </w:rPr>
      </w:pPr>
      <w:r w:rsidRPr="00DD26BB">
        <w:rPr>
          <w:rFonts w:ascii="Arial" w:hAnsi="Arial" w:cs="Arial"/>
          <w:sz w:val="24"/>
          <w:szCs w:val="24"/>
          <w:lang w:eastAsia="es-CO"/>
        </w:rPr>
        <w:t>Las instrucciones en materia diplomática o sobre negociaciones reservadas.</w:t>
      </w:r>
    </w:p>
    <w:p w14:paraId="2A4B1690" w14:textId="58430134" w:rsidR="003E611B" w:rsidRPr="00DD26BB" w:rsidRDefault="003E611B" w:rsidP="006B70DA">
      <w:pPr>
        <w:pStyle w:val="Textoindependiente"/>
        <w:widowControl/>
        <w:numPr>
          <w:ilvl w:val="0"/>
          <w:numId w:val="15"/>
        </w:numPr>
        <w:overflowPunct w:val="0"/>
        <w:adjustRightInd w:val="0"/>
        <w:jc w:val="both"/>
        <w:textAlignment w:val="baseline"/>
        <w:rPr>
          <w:rFonts w:ascii="Arial" w:hAnsi="Arial" w:cs="Arial"/>
          <w:sz w:val="24"/>
          <w:szCs w:val="24"/>
          <w:lang w:eastAsia="es-CO"/>
        </w:rPr>
      </w:pPr>
      <w:r w:rsidRPr="00DD26BB">
        <w:rPr>
          <w:rFonts w:ascii="Arial" w:hAnsi="Arial" w:cs="Arial"/>
          <w:sz w:val="24"/>
          <w:szCs w:val="24"/>
          <w:lang w:eastAsia="es-CO"/>
        </w:rPr>
        <w:t>Los que involucren derechos a la privacidad e intimidad de las personas, incluidas en las hojas de vida, la historia laboral y los expedientes pensionales y demás registros de personal que obren en los archivos de las instituciones públicas o privadas, y la historia clínica.</w:t>
      </w:r>
    </w:p>
    <w:p w14:paraId="1DAD49C3" w14:textId="1D91FE5C" w:rsidR="003E611B" w:rsidRPr="00DD26BB" w:rsidRDefault="003E611B" w:rsidP="006B70DA">
      <w:pPr>
        <w:pStyle w:val="Textoindependiente"/>
        <w:widowControl/>
        <w:numPr>
          <w:ilvl w:val="0"/>
          <w:numId w:val="15"/>
        </w:numPr>
        <w:overflowPunct w:val="0"/>
        <w:adjustRightInd w:val="0"/>
        <w:jc w:val="both"/>
        <w:textAlignment w:val="baseline"/>
        <w:rPr>
          <w:rFonts w:ascii="Arial" w:hAnsi="Arial" w:cs="Arial"/>
          <w:sz w:val="24"/>
          <w:szCs w:val="24"/>
          <w:lang w:eastAsia="es-CO"/>
        </w:rPr>
      </w:pPr>
      <w:r w:rsidRPr="00DD26BB">
        <w:rPr>
          <w:rFonts w:ascii="Arial" w:hAnsi="Arial" w:cs="Arial"/>
          <w:sz w:val="24"/>
          <w:szCs w:val="24"/>
          <w:lang w:eastAsia="es-CO"/>
        </w:rPr>
        <w:t xml:space="preserve">Los relativos a las condiciones financieras de las operaciones de crédito público y tesorería y estudios técnicos de valoración de los activos que realice la nación. La reserva de estos documentos e informaciones es de seis (6) meses. </w:t>
      </w:r>
    </w:p>
    <w:p w14:paraId="1BF38134" w14:textId="77777777" w:rsidR="003E611B" w:rsidRPr="00DD26BB" w:rsidRDefault="003E611B" w:rsidP="006B70DA">
      <w:pPr>
        <w:pStyle w:val="Textoindependiente"/>
        <w:widowControl/>
        <w:numPr>
          <w:ilvl w:val="0"/>
          <w:numId w:val="15"/>
        </w:numPr>
        <w:overflowPunct w:val="0"/>
        <w:adjustRightInd w:val="0"/>
        <w:jc w:val="both"/>
        <w:textAlignment w:val="baseline"/>
        <w:rPr>
          <w:rFonts w:ascii="Arial" w:hAnsi="Arial" w:cs="Arial"/>
          <w:sz w:val="24"/>
          <w:szCs w:val="24"/>
          <w:lang w:eastAsia="es-CO"/>
        </w:rPr>
      </w:pPr>
      <w:r w:rsidRPr="00DD26BB">
        <w:rPr>
          <w:rFonts w:ascii="Arial" w:hAnsi="Arial" w:cs="Arial"/>
          <w:sz w:val="24"/>
          <w:szCs w:val="24"/>
          <w:lang w:eastAsia="es-CO"/>
        </w:rPr>
        <w:t>S. Los datos referentes a la información financiera y comercial (ley 1266/08).</w:t>
      </w:r>
    </w:p>
    <w:p w14:paraId="67B066AE" w14:textId="04D7DA6E" w:rsidR="003E611B" w:rsidRPr="00DD26BB" w:rsidRDefault="003E611B" w:rsidP="006B70DA">
      <w:pPr>
        <w:pStyle w:val="Textoindependiente"/>
        <w:widowControl/>
        <w:numPr>
          <w:ilvl w:val="0"/>
          <w:numId w:val="15"/>
        </w:numPr>
        <w:overflowPunct w:val="0"/>
        <w:adjustRightInd w:val="0"/>
        <w:jc w:val="both"/>
        <w:textAlignment w:val="baseline"/>
        <w:rPr>
          <w:rFonts w:ascii="Arial" w:hAnsi="Arial" w:cs="Arial"/>
          <w:sz w:val="24"/>
          <w:szCs w:val="24"/>
          <w:lang w:eastAsia="es-CO"/>
        </w:rPr>
      </w:pPr>
      <w:r w:rsidRPr="00DD26BB">
        <w:rPr>
          <w:rFonts w:ascii="Arial" w:hAnsi="Arial" w:cs="Arial"/>
          <w:sz w:val="24"/>
          <w:szCs w:val="24"/>
          <w:lang w:eastAsia="es-CO"/>
        </w:rPr>
        <w:t>Los protegidos por el secreto comercial o industrial y los planes estratégicos de las empresas públicas de servicios públicos.</w:t>
      </w:r>
    </w:p>
    <w:p w14:paraId="7560034A" w14:textId="67E35A9E" w:rsidR="003E611B" w:rsidRPr="00DD26BB" w:rsidRDefault="003E611B" w:rsidP="006B70DA">
      <w:pPr>
        <w:pStyle w:val="Textoindependiente"/>
        <w:widowControl/>
        <w:numPr>
          <w:ilvl w:val="0"/>
          <w:numId w:val="15"/>
        </w:numPr>
        <w:overflowPunct w:val="0"/>
        <w:adjustRightInd w:val="0"/>
        <w:jc w:val="both"/>
        <w:textAlignment w:val="baseline"/>
        <w:rPr>
          <w:rFonts w:ascii="Arial" w:hAnsi="Arial" w:cs="Arial"/>
          <w:sz w:val="24"/>
          <w:szCs w:val="24"/>
          <w:lang w:eastAsia="es-CO"/>
        </w:rPr>
      </w:pPr>
      <w:r w:rsidRPr="00DD26BB">
        <w:rPr>
          <w:rFonts w:ascii="Arial" w:hAnsi="Arial" w:cs="Arial"/>
          <w:sz w:val="24"/>
          <w:szCs w:val="24"/>
          <w:lang w:eastAsia="es-CO"/>
        </w:rPr>
        <w:lastRenderedPageBreak/>
        <w:t>Los amparados por el secreto profesional.</w:t>
      </w:r>
    </w:p>
    <w:p w14:paraId="7F6B252A" w14:textId="77FE5CA1" w:rsidR="003E611B" w:rsidRDefault="003E611B" w:rsidP="006B70DA">
      <w:pPr>
        <w:pStyle w:val="Textoindependiente"/>
        <w:widowControl/>
        <w:numPr>
          <w:ilvl w:val="0"/>
          <w:numId w:val="15"/>
        </w:numPr>
        <w:overflowPunct w:val="0"/>
        <w:adjustRightInd w:val="0"/>
        <w:jc w:val="both"/>
        <w:textAlignment w:val="baseline"/>
        <w:rPr>
          <w:rFonts w:ascii="Arial" w:hAnsi="Arial" w:cs="Arial"/>
          <w:sz w:val="24"/>
          <w:szCs w:val="24"/>
          <w:lang w:eastAsia="es-CO"/>
        </w:rPr>
      </w:pPr>
      <w:r w:rsidRPr="00DD26BB">
        <w:rPr>
          <w:rFonts w:ascii="Arial" w:hAnsi="Arial" w:cs="Arial"/>
          <w:sz w:val="24"/>
          <w:szCs w:val="24"/>
          <w:lang w:eastAsia="es-CO"/>
        </w:rPr>
        <w:t>Los datos genéticos humanos.</w:t>
      </w:r>
    </w:p>
    <w:p w14:paraId="74348113" w14:textId="77777777" w:rsidR="006B70DA" w:rsidRPr="00DD26BB" w:rsidRDefault="006B70DA" w:rsidP="006B70DA">
      <w:pPr>
        <w:pStyle w:val="Textoindependiente"/>
        <w:widowControl/>
        <w:overflowPunct w:val="0"/>
        <w:adjustRightInd w:val="0"/>
        <w:ind w:left="891"/>
        <w:jc w:val="both"/>
        <w:textAlignment w:val="baseline"/>
        <w:rPr>
          <w:rFonts w:ascii="Arial" w:hAnsi="Arial" w:cs="Arial"/>
          <w:sz w:val="24"/>
          <w:szCs w:val="24"/>
          <w:lang w:eastAsia="es-CO"/>
        </w:rPr>
      </w:pPr>
    </w:p>
    <w:p w14:paraId="4C7DC30E" w14:textId="5C4CF4D4" w:rsidR="003E611B" w:rsidRDefault="003E611B" w:rsidP="006B70DA">
      <w:pPr>
        <w:pStyle w:val="Textoindependiente"/>
        <w:widowControl/>
        <w:overflowPunct w:val="0"/>
        <w:adjustRightInd w:val="0"/>
        <w:ind w:left="171"/>
        <w:jc w:val="both"/>
        <w:textAlignment w:val="baseline"/>
        <w:rPr>
          <w:rFonts w:ascii="Arial" w:hAnsi="Arial" w:cs="Arial"/>
          <w:sz w:val="24"/>
          <w:szCs w:val="24"/>
          <w:lang w:eastAsia="es-CO"/>
        </w:rPr>
      </w:pPr>
      <w:r w:rsidRPr="00DD26BB">
        <w:rPr>
          <w:rFonts w:ascii="Arial" w:hAnsi="Arial" w:cs="Arial"/>
          <w:sz w:val="24"/>
          <w:szCs w:val="24"/>
          <w:lang w:eastAsia="es-CO"/>
        </w:rPr>
        <w:t xml:space="preserve">Para efecto de la solicitud de información de carácter reservado, enunciada en los numerales 3, 5, 6, 7 y 8 solo podrá ser solicitada por el titular de la información o por quien lo represente. </w:t>
      </w:r>
    </w:p>
    <w:p w14:paraId="0F5950A5" w14:textId="77777777" w:rsidR="006B70DA" w:rsidRPr="00DD26BB" w:rsidRDefault="006B70DA" w:rsidP="006B70DA">
      <w:pPr>
        <w:pStyle w:val="Textoindependiente"/>
        <w:widowControl/>
        <w:overflowPunct w:val="0"/>
        <w:adjustRightInd w:val="0"/>
        <w:ind w:left="171"/>
        <w:jc w:val="both"/>
        <w:textAlignment w:val="baseline"/>
        <w:rPr>
          <w:rFonts w:ascii="Arial" w:hAnsi="Arial" w:cs="Arial"/>
          <w:sz w:val="24"/>
          <w:szCs w:val="24"/>
          <w:lang w:eastAsia="es-CO"/>
        </w:rPr>
      </w:pPr>
    </w:p>
    <w:p w14:paraId="0FB0C13D" w14:textId="7077856F" w:rsidR="003E611B" w:rsidRDefault="003E611B" w:rsidP="006B70DA">
      <w:pPr>
        <w:pStyle w:val="Textoindependiente"/>
        <w:widowControl/>
        <w:overflowPunct w:val="0"/>
        <w:adjustRightInd w:val="0"/>
        <w:ind w:left="171"/>
        <w:jc w:val="both"/>
        <w:textAlignment w:val="baseline"/>
        <w:rPr>
          <w:rFonts w:ascii="Arial" w:hAnsi="Arial" w:cs="Arial"/>
          <w:sz w:val="24"/>
          <w:szCs w:val="24"/>
          <w:lang w:eastAsia="es-CO"/>
        </w:rPr>
      </w:pPr>
      <w:r w:rsidRPr="00DD26BB">
        <w:rPr>
          <w:rFonts w:ascii="Arial" w:hAnsi="Arial" w:cs="Arial"/>
          <w:sz w:val="24"/>
          <w:szCs w:val="24"/>
          <w:lang w:eastAsia="es-CO"/>
        </w:rPr>
        <w:t>El rechazo en todo o en parte a la petición, de informaciones o documentos será motivado, indicará las disposiciones legales que y deberá notificarse al peticionario. Contra la decisión que rechace la petición de informaciones o documentos por motivos de reserva legal, no procede recurso alguno, salvo lo previsto en el artículo siguiente.</w:t>
      </w:r>
    </w:p>
    <w:p w14:paraId="3446D5B5" w14:textId="77777777" w:rsidR="006B70DA" w:rsidRPr="00DD26BB" w:rsidRDefault="006B70DA" w:rsidP="006B70DA">
      <w:pPr>
        <w:pStyle w:val="Textoindependiente"/>
        <w:widowControl/>
        <w:overflowPunct w:val="0"/>
        <w:adjustRightInd w:val="0"/>
        <w:ind w:left="171"/>
        <w:jc w:val="both"/>
        <w:textAlignment w:val="baseline"/>
        <w:rPr>
          <w:rFonts w:ascii="Arial" w:hAnsi="Arial" w:cs="Arial"/>
          <w:sz w:val="24"/>
          <w:szCs w:val="24"/>
          <w:lang w:eastAsia="es-CO"/>
        </w:rPr>
      </w:pPr>
    </w:p>
    <w:p w14:paraId="0AF1E9C6" w14:textId="1C814744" w:rsidR="003E611B" w:rsidRDefault="003E611B" w:rsidP="006B70DA">
      <w:pPr>
        <w:pStyle w:val="Textoindependiente"/>
        <w:widowControl/>
        <w:overflowPunct w:val="0"/>
        <w:adjustRightInd w:val="0"/>
        <w:ind w:left="171"/>
        <w:jc w:val="both"/>
        <w:textAlignment w:val="baseline"/>
        <w:rPr>
          <w:rFonts w:ascii="Arial" w:hAnsi="Arial" w:cs="Arial"/>
          <w:sz w:val="24"/>
          <w:szCs w:val="24"/>
          <w:lang w:eastAsia="es-CO"/>
        </w:rPr>
      </w:pPr>
      <w:r w:rsidRPr="00DD26BB">
        <w:rPr>
          <w:rFonts w:ascii="Arial" w:hAnsi="Arial" w:cs="Arial"/>
          <w:sz w:val="24"/>
          <w:szCs w:val="24"/>
          <w:lang w:eastAsia="es-CO"/>
        </w:rPr>
        <w:t xml:space="preserve">Si la persona interesada insistiere en su petición corresponde al Tribunal Administrativo con jurisdicción en el lugar donde se encuentren los documentos, si se trata de autoridades nacionales, departamentales o del Distrito Capital de Bogotá, o al juez administrativo si se trata de autoridades distritales y municipales decidir en única instancia si se niega o se acepta, total o parcialmente la petición formulada. En los municipios en los que no exista juez administrativo, se podrá instaurar este recurso ante cualquier juez del lugar. El funcionario enviará la documentación a la autoridad judicial la cual decidirá dentro de los diez (10) días siguientes; término que se interrumpirá en los casos de ley. </w:t>
      </w:r>
    </w:p>
    <w:p w14:paraId="2697AC42" w14:textId="77777777" w:rsidR="006B70DA" w:rsidRPr="00DD26BB" w:rsidRDefault="006B70DA" w:rsidP="006B70DA">
      <w:pPr>
        <w:pStyle w:val="Textoindependiente"/>
        <w:widowControl/>
        <w:overflowPunct w:val="0"/>
        <w:adjustRightInd w:val="0"/>
        <w:ind w:left="171"/>
        <w:jc w:val="both"/>
        <w:textAlignment w:val="baseline"/>
        <w:rPr>
          <w:rFonts w:ascii="Arial" w:hAnsi="Arial" w:cs="Arial"/>
          <w:sz w:val="24"/>
          <w:szCs w:val="24"/>
          <w:lang w:eastAsia="es-CO"/>
        </w:rPr>
      </w:pPr>
    </w:p>
    <w:p w14:paraId="7DA215A3" w14:textId="23B82E6E" w:rsidR="003E611B" w:rsidRDefault="003E611B" w:rsidP="006B70DA">
      <w:pPr>
        <w:pStyle w:val="Textoindependiente"/>
        <w:widowControl/>
        <w:overflowPunct w:val="0"/>
        <w:adjustRightInd w:val="0"/>
        <w:ind w:left="171"/>
        <w:jc w:val="both"/>
        <w:textAlignment w:val="baseline"/>
        <w:rPr>
          <w:rFonts w:ascii="Arial" w:hAnsi="Arial" w:cs="Arial"/>
          <w:sz w:val="24"/>
          <w:szCs w:val="24"/>
          <w:lang w:eastAsia="es-CO"/>
        </w:rPr>
      </w:pPr>
      <w:r w:rsidRPr="00DD26BB">
        <w:rPr>
          <w:rFonts w:ascii="Arial" w:hAnsi="Arial" w:cs="Arial"/>
          <w:sz w:val="24"/>
          <w:szCs w:val="24"/>
          <w:lang w:eastAsia="es-CO"/>
        </w:rPr>
        <w:t>El recurso de insistencia deberá interponerse por escrito y sustentado en la diligencia de notificación, o dentro de los diez (10) días siguientes a ella.</w:t>
      </w:r>
    </w:p>
    <w:p w14:paraId="6BD9EC41" w14:textId="77777777" w:rsidR="006B70DA" w:rsidRPr="00DD26BB" w:rsidRDefault="006B70DA" w:rsidP="006B70DA">
      <w:pPr>
        <w:pStyle w:val="Textoindependiente"/>
        <w:widowControl/>
        <w:overflowPunct w:val="0"/>
        <w:adjustRightInd w:val="0"/>
        <w:ind w:left="171"/>
        <w:jc w:val="both"/>
        <w:textAlignment w:val="baseline"/>
        <w:rPr>
          <w:rFonts w:ascii="Arial" w:hAnsi="Arial" w:cs="Arial"/>
          <w:sz w:val="24"/>
          <w:szCs w:val="24"/>
          <w:lang w:eastAsia="es-CO"/>
        </w:rPr>
      </w:pPr>
    </w:p>
    <w:p w14:paraId="4E24FDB5" w14:textId="77777777" w:rsidR="003E611B" w:rsidRPr="00DD26BB" w:rsidRDefault="003E611B" w:rsidP="006B70DA">
      <w:pPr>
        <w:pStyle w:val="Textoindependiente"/>
        <w:widowControl/>
        <w:overflowPunct w:val="0"/>
        <w:adjustRightInd w:val="0"/>
        <w:ind w:left="171"/>
        <w:jc w:val="both"/>
        <w:textAlignment w:val="baseline"/>
        <w:rPr>
          <w:rFonts w:ascii="Arial" w:hAnsi="Arial" w:cs="Arial"/>
          <w:sz w:val="24"/>
          <w:szCs w:val="24"/>
          <w:lang w:eastAsia="es-CO"/>
        </w:rPr>
      </w:pPr>
      <w:r w:rsidRPr="00DD26BB">
        <w:rPr>
          <w:rFonts w:ascii="Arial" w:hAnsi="Arial" w:cs="Arial"/>
          <w:sz w:val="24"/>
          <w:szCs w:val="24"/>
          <w:lang w:eastAsia="es-CO"/>
        </w:rPr>
        <w:t>El carácter reservado no será oponible a las autoridades judiciales, legislativas, ni a las autoridades administrativas para el ejercicio de sus funciones. Corresponde a esas autoridades asegurar la reserva.</w:t>
      </w:r>
    </w:p>
    <w:p w14:paraId="7C25ED61" w14:textId="77777777" w:rsidR="003E611B" w:rsidRPr="00DD26BB" w:rsidRDefault="003E611B" w:rsidP="00DD26BB">
      <w:pPr>
        <w:pStyle w:val="Textoindependiente"/>
        <w:ind w:left="0"/>
        <w:rPr>
          <w:rFonts w:ascii="Arial" w:hAnsi="Arial" w:cs="Arial"/>
          <w:b/>
          <w:sz w:val="24"/>
          <w:szCs w:val="24"/>
        </w:rPr>
      </w:pPr>
    </w:p>
    <w:p w14:paraId="2785050E" w14:textId="77777777" w:rsidR="006B70DA" w:rsidRDefault="00ED1B83" w:rsidP="006B70DA">
      <w:pPr>
        <w:pStyle w:val="Textoindependiente"/>
        <w:widowControl/>
        <w:overflowPunct w:val="0"/>
        <w:adjustRightInd w:val="0"/>
        <w:ind w:left="171"/>
        <w:jc w:val="both"/>
        <w:textAlignment w:val="baseline"/>
        <w:rPr>
          <w:rFonts w:ascii="Arial" w:hAnsi="Arial" w:cs="Arial"/>
          <w:sz w:val="24"/>
          <w:szCs w:val="24"/>
          <w:lang w:eastAsia="es-CO"/>
        </w:rPr>
      </w:pPr>
      <w:r w:rsidRPr="006B70DA">
        <w:rPr>
          <w:rFonts w:ascii="Arial" w:hAnsi="Arial" w:cs="Arial"/>
          <w:b/>
          <w:sz w:val="24"/>
          <w:szCs w:val="24"/>
          <w:lang w:eastAsia="es-CO"/>
        </w:rPr>
        <w:t>Petición:</w:t>
      </w:r>
      <w:r w:rsidRPr="006B70DA">
        <w:rPr>
          <w:rFonts w:ascii="Arial" w:hAnsi="Arial" w:cs="Arial"/>
          <w:sz w:val="24"/>
          <w:szCs w:val="24"/>
          <w:lang w:eastAsia="es-CO"/>
        </w:rPr>
        <w:t> Es el derecho fundamental que tiene toda persona a presentar solicitudes</w:t>
      </w:r>
      <w:r w:rsidR="006B70DA">
        <w:rPr>
          <w:rFonts w:ascii="Arial" w:hAnsi="Arial" w:cs="Arial"/>
          <w:sz w:val="24"/>
          <w:szCs w:val="24"/>
          <w:lang w:eastAsia="es-CO"/>
        </w:rPr>
        <w:t xml:space="preserve"> </w:t>
      </w:r>
      <w:r w:rsidRPr="006B70DA">
        <w:rPr>
          <w:rFonts w:ascii="Arial" w:hAnsi="Arial" w:cs="Arial"/>
          <w:sz w:val="24"/>
          <w:szCs w:val="24"/>
          <w:lang w:eastAsia="es-CO"/>
        </w:rPr>
        <w:t>respetuosas a las autoridades por motivos de interés general o particular y a obtener su pronta resolución.</w:t>
      </w:r>
    </w:p>
    <w:p w14:paraId="59787DD7" w14:textId="77777777" w:rsidR="006B70DA" w:rsidRDefault="00ED1B83" w:rsidP="006B70DA">
      <w:pPr>
        <w:pStyle w:val="Textoindependiente"/>
        <w:widowControl/>
        <w:overflowPunct w:val="0"/>
        <w:adjustRightInd w:val="0"/>
        <w:ind w:left="171"/>
        <w:jc w:val="both"/>
        <w:textAlignment w:val="baseline"/>
        <w:rPr>
          <w:rFonts w:ascii="Arial" w:hAnsi="Arial" w:cs="Arial"/>
          <w:sz w:val="24"/>
          <w:szCs w:val="24"/>
          <w:lang w:eastAsia="es-CO"/>
        </w:rPr>
      </w:pPr>
      <w:r w:rsidRPr="006B70DA">
        <w:rPr>
          <w:rFonts w:ascii="Arial" w:hAnsi="Arial" w:cs="Arial"/>
          <w:sz w:val="24"/>
          <w:szCs w:val="24"/>
          <w:lang w:eastAsia="es-CO"/>
        </w:rPr>
        <w:br/>
      </w:r>
      <w:r w:rsidRPr="006B70DA">
        <w:rPr>
          <w:rFonts w:ascii="Arial" w:hAnsi="Arial" w:cs="Arial"/>
          <w:b/>
          <w:sz w:val="24"/>
          <w:szCs w:val="24"/>
          <w:lang w:eastAsia="es-CO"/>
        </w:rPr>
        <w:t>Queja:</w:t>
      </w:r>
      <w:r w:rsidRPr="006B70DA">
        <w:rPr>
          <w:rFonts w:ascii="Arial" w:hAnsi="Arial" w:cs="Arial"/>
          <w:sz w:val="24"/>
          <w:szCs w:val="24"/>
          <w:lang w:eastAsia="es-CO"/>
        </w:rPr>
        <w:t> Es la manifestación de protesta, censura, descontento o inconformidad que formula una persona en relación con una conducta que considera irregular de uno o varios servidores públicos en desarrollo a sus funciones.</w:t>
      </w:r>
    </w:p>
    <w:p w14:paraId="34539D1D" w14:textId="77777777" w:rsidR="006B70DA" w:rsidRDefault="00ED1B83" w:rsidP="006B70DA">
      <w:pPr>
        <w:pStyle w:val="Textoindependiente"/>
        <w:widowControl/>
        <w:overflowPunct w:val="0"/>
        <w:adjustRightInd w:val="0"/>
        <w:ind w:left="171"/>
        <w:jc w:val="both"/>
        <w:textAlignment w:val="baseline"/>
        <w:rPr>
          <w:rFonts w:ascii="Arial" w:hAnsi="Arial" w:cs="Arial"/>
          <w:sz w:val="24"/>
          <w:szCs w:val="24"/>
          <w:lang w:eastAsia="es-CO"/>
        </w:rPr>
      </w:pPr>
      <w:r w:rsidRPr="006B70DA">
        <w:rPr>
          <w:rFonts w:ascii="Arial" w:hAnsi="Arial" w:cs="Arial"/>
          <w:sz w:val="24"/>
          <w:szCs w:val="24"/>
          <w:lang w:eastAsia="es-CO"/>
        </w:rPr>
        <w:br/>
      </w:r>
      <w:r w:rsidRPr="006B70DA">
        <w:rPr>
          <w:rFonts w:ascii="Arial" w:hAnsi="Arial" w:cs="Arial"/>
          <w:b/>
          <w:sz w:val="24"/>
          <w:szCs w:val="24"/>
          <w:lang w:eastAsia="es-CO"/>
        </w:rPr>
        <w:t>Reclamo:</w:t>
      </w:r>
      <w:r w:rsidRPr="006B70DA">
        <w:rPr>
          <w:rFonts w:ascii="Arial" w:hAnsi="Arial" w:cs="Arial"/>
          <w:sz w:val="24"/>
          <w:szCs w:val="24"/>
          <w:lang w:eastAsia="es-CO"/>
        </w:rPr>
        <w:t> Es el derecho que tiene toda persona de exigir, reivindicar o demandar una solución, ya sea por motivo general o particular, referente a la prestación indebida de un servicio o la falta de atención de una solicitud.</w:t>
      </w:r>
    </w:p>
    <w:p w14:paraId="1F07E11E" w14:textId="77777777" w:rsidR="006B70DA" w:rsidRDefault="00ED1B83" w:rsidP="006B70DA">
      <w:pPr>
        <w:pStyle w:val="Textoindependiente"/>
        <w:widowControl/>
        <w:overflowPunct w:val="0"/>
        <w:adjustRightInd w:val="0"/>
        <w:ind w:left="171"/>
        <w:jc w:val="both"/>
        <w:textAlignment w:val="baseline"/>
        <w:rPr>
          <w:rFonts w:ascii="Arial" w:eastAsia="Times New Roman" w:hAnsi="Arial" w:cs="Arial"/>
          <w:b/>
          <w:bCs/>
          <w:sz w:val="24"/>
          <w:szCs w:val="24"/>
          <w:lang w:eastAsia="es-CO"/>
        </w:rPr>
      </w:pPr>
      <w:r w:rsidRPr="006B70DA">
        <w:rPr>
          <w:rFonts w:ascii="Arial" w:hAnsi="Arial" w:cs="Arial"/>
          <w:sz w:val="24"/>
          <w:szCs w:val="24"/>
          <w:lang w:eastAsia="es-CO"/>
        </w:rPr>
        <w:br/>
      </w:r>
      <w:r w:rsidRPr="006B70DA">
        <w:rPr>
          <w:rFonts w:ascii="Arial" w:hAnsi="Arial" w:cs="Arial"/>
          <w:b/>
          <w:sz w:val="24"/>
          <w:szCs w:val="24"/>
          <w:lang w:eastAsia="es-CO"/>
        </w:rPr>
        <w:t>Sugerencia:</w:t>
      </w:r>
      <w:r w:rsidRPr="006B70DA">
        <w:rPr>
          <w:rFonts w:ascii="Arial" w:hAnsi="Arial" w:cs="Arial"/>
          <w:sz w:val="24"/>
          <w:szCs w:val="24"/>
          <w:lang w:eastAsia="es-CO"/>
        </w:rPr>
        <w:t xml:space="preserve"> Es la manifestación de una idea o propuesta para mejorar el servicio o </w:t>
      </w:r>
      <w:r w:rsidR="006B70DA">
        <w:rPr>
          <w:rFonts w:ascii="Arial" w:hAnsi="Arial" w:cs="Arial"/>
          <w:sz w:val="24"/>
          <w:szCs w:val="24"/>
          <w:lang w:eastAsia="es-CO"/>
        </w:rPr>
        <w:t>la gestión de la entidad</w:t>
      </w:r>
    </w:p>
    <w:p w14:paraId="57EE80B5" w14:textId="77777777" w:rsidR="00C95719" w:rsidRDefault="00ED1B83" w:rsidP="00C95719">
      <w:pPr>
        <w:pStyle w:val="Textoindependiente"/>
        <w:widowControl/>
        <w:overflowPunct w:val="0"/>
        <w:adjustRightInd w:val="0"/>
        <w:ind w:left="171"/>
        <w:jc w:val="both"/>
        <w:textAlignment w:val="baseline"/>
        <w:rPr>
          <w:rFonts w:ascii="Arial" w:eastAsia="Times New Roman" w:hAnsi="Arial" w:cs="Arial"/>
          <w:sz w:val="24"/>
          <w:szCs w:val="24"/>
          <w:lang w:eastAsia="es-CO"/>
        </w:rPr>
      </w:pPr>
      <w:r w:rsidRPr="006B70DA">
        <w:rPr>
          <w:rFonts w:ascii="Arial" w:hAnsi="Arial" w:cs="Arial"/>
          <w:b/>
          <w:sz w:val="24"/>
          <w:szCs w:val="24"/>
          <w:lang w:eastAsia="es-CO"/>
        </w:rPr>
        <w:lastRenderedPageBreak/>
        <w:t>Denuncia</w:t>
      </w:r>
      <w:r w:rsidRPr="00DD26BB">
        <w:rPr>
          <w:rFonts w:ascii="Arial" w:eastAsia="Times New Roman" w:hAnsi="Arial" w:cs="Arial"/>
          <w:b/>
          <w:bCs/>
          <w:sz w:val="24"/>
          <w:szCs w:val="24"/>
          <w:lang w:eastAsia="es-CO"/>
        </w:rPr>
        <w:t>: </w:t>
      </w:r>
      <w:r w:rsidRPr="00DD26BB">
        <w:rPr>
          <w:rFonts w:ascii="Arial" w:eastAsia="Times New Roman" w:hAnsi="Arial" w:cs="Arial"/>
          <w:sz w:val="24"/>
          <w:szCs w:val="24"/>
          <w:lang w:eastAsia="es-CO"/>
        </w:rPr>
        <w:t xml:space="preserve">Es la puesta en conocimiento ante una autoridad competente de una conducta posiblemente irregular, para que se adelante la correspondiente investigación penal, disciplinario, fiscal, </w:t>
      </w:r>
      <w:r w:rsidR="006B70DA" w:rsidRPr="00DD26BB">
        <w:rPr>
          <w:rFonts w:ascii="Arial" w:eastAsia="Times New Roman" w:hAnsi="Arial" w:cs="Arial"/>
          <w:sz w:val="24"/>
          <w:szCs w:val="24"/>
          <w:lang w:eastAsia="es-CO"/>
        </w:rPr>
        <w:t>administrativa sancionatoria</w:t>
      </w:r>
      <w:r w:rsidRPr="00DD26BB">
        <w:rPr>
          <w:rFonts w:ascii="Arial" w:eastAsia="Times New Roman" w:hAnsi="Arial" w:cs="Arial"/>
          <w:sz w:val="24"/>
          <w:szCs w:val="24"/>
          <w:lang w:eastAsia="es-CO"/>
        </w:rPr>
        <w:t xml:space="preserve"> o ético profesional.</w:t>
      </w:r>
    </w:p>
    <w:p w14:paraId="06C069A0" w14:textId="77777777" w:rsidR="00C95719" w:rsidRDefault="00C95719" w:rsidP="00C95719">
      <w:pPr>
        <w:pStyle w:val="Textoindependiente"/>
        <w:widowControl/>
        <w:overflowPunct w:val="0"/>
        <w:adjustRightInd w:val="0"/>
        <w:ind w:left="171"/>
        <w:jc w:val="both"/>
        <w:textAlignment w:val="baseline"/>
        <w:rPr>
          <w:rFonts w:ascii="Arial" w:hAnsi="Arial" w:cs="Arial"/>
          <w:b/>
          <w:sz w:val="24"/>
          <w:szCs w:val="24"/>
        </w:rPr>
      </w:pPr>
    </w:p>
    <w:p w14:paraId="1729DB70" w14:textId="46876FE7" w:rsidR="00C95719" w:rsidRDefault="005322E9" w:rsidP="00C95719">
      <w:pPr>
        <w:pStyle w:val="Textoindependiente"/>
        <w:widowControl/>
        <w:overflowPunct w:val="0"/>
        <w:adjustRightInd w:val="0"/>
        <w:ind w:left="171"/>
        <w:jc w:val="both"/>
        <w:textAlignment w:val="baseline"/>
        <w:rPr>
          <w:rFonts w:ascii="Arial" w:hAnsi="Arial" w:cs="Arial"/>
          <w:b/>
          <w:sz w:val="24"/>
          <w:szCs w:val="24"/>
        </w:rPr>
      </w:pPr>
      <w:r w:rsidRPr="00DD26BB">
        <w:rPr>
          <w:rFonts w:ascii="Arial" w:hAnsi="Arial" w:cs="Arial"/>
          <w:b/>
          <w:sz w:val="24"/>
          <w:szCs w:val="24"/>
        </w:rPr>
        <w:t xml:space="preserve">RECURSOS DE VÍA GUBERNATIVA </w:t>
      </w:r>
    </w:p>
    <w:p w14:paraId="527AA7E2" w14:textId="77777777" w:rsidR="00C95719" w:rsidRDefault="00C95719" w:rsidP="00C95719">
      <w:pPr>
        <w:pStyle w:val="Textoindependiente"/>
        <w:widowControl/>
        <w:overflowPunct w:val="0"/>
        <w:adjustRightInd w:val="0"/>
        <w:ind w:left="171"/>
        <w:jc w:val="both"/>
        <w:textAlignment w:val="baseline"/>
        <w:rPr>
          <w:rFonts w:ascii="Arial" w:hAnsi="Arial" w:cs="Arial"/>
          <w:sz w:val="24"/>
          <w:szCs w:val="24"/>
        </w:rPr>
      </w:pPr>
    </w:p>
    <w:p w14:paraId="7731E8DB" w14:textId="3BD416C7" w:rsidR="00C95719" w:rsidRDefault="005322E9" w:rsidP="00C95719">
      <w:pPr>
        <w:pStyle w:val="Textoindependiente"/>
        <w:widowControl/>
        <w:overflowPunct w:val="0"/>
        <w:adjustRightInd w:val="0"/>
        <w:ind w:left="171"/>
        <w:jc w:val="both"/>
        <w:textAlignment w:val="baseline"/>
        <w:rPr>
          <w:rFonts w:ascii="Arial" w:hAnsi="Arial" w:cs="Arial"/>
          <w:sz w:val="24"/>
          <w:szCs w:val="24"/>
        </w:rPr>
      </w:pPr>
      <w:r w:rsidRPr="00DD26BB">
        <w:rPr>
          <w:rFonts w:ascii="Arial" w:hAnsi="Arial" w:cs="Arial"/>
          <w:sz w:val="24"/>
          <w:szCs w:val="24"/>
        </w:rPr>
        <w:t xml:space="preserve">Conjunto de los recursos que se ejercen ante la Contraloría en solicitud de que sus actos sean revisados y como consecuencia, modificados, revocados o confirmados. </w:t>
      </w:r>
    </w:p>
    <w:p w14:paraId="4F14FC81" w14:textId="77777777" w:rsidR="00C95719" w:rsidRDefault="00C95719" w:rsidP="00C95719">
      <w:pPr>
        <w:pStyle w:val="Textoindependiente"/>
        <w:widowControl/>
        <w:overflowPunct w:val="0"/>
        <w:adjustRightInd w:val="0"/>
        <w:ind w:left="171"/>
        <w:jc w:val="both"/>
        <w:textAlignment w:val="baseline"/>
        <w:rPr>
          <w:rFonts w:ascii="Arial" w:hAnsi="Arial" w:cs="Arial"/>
          <w:sz w:val="24"/>
          <w:szCs w:val="24"/>
        </w:rPr>
      </w:pPr>
    </w:p>
    <w:p w14:paraId="0CA79C3F" w14:textId="1F0705FC" w:rsidR="00C95719" w:rsidRDefault="005322E9" w:rsidP="00C95719">
      <w:pPr>
        <w:pStyle w:val="Textoindependiente"/>
        <w:widowControl/>
        <w:overflowPunct w:val="0"/>
        <w:adjustRightInd w:val="0"/>
        <w:ind w:left="171"/>
        <w:jc w:val="both"/>
        <w:textAlignment w:val="baseline"/>
        <w:rPr>
          <w:rFonts w:ascii="Arial" w:hAnsi="Arial" w:cs="Arial"/>
          <w:sz w:val="24"/>
          <w:szCs w:val="24"/>
          <w:shd w:val="clear" w:color="auto" w:fill="FFFFFF" w:themeFill="background1"/>
        </w:rPr>
      </w:pPr>
      <w:r w:rsidRPr="00DD26BB">
        <w:rPr>
          <w:rFonts w:ascii="Arial" w:hAnsi="Arial" w:cs="Arial"/>
          <w:sz w:val="24"/>
          <w:szCs w:val="24"/>
        </w:rPr>
        <w:t xml:space="preserve">Son </w:t>
      </w:r>
      <w:r w:rsidR="0009217C" w:rsidRPr="00DD26BB">
        <w:rPr>
          <w:rFonts w:ascii="Arial" w:hAnsi="Arial" w:cs="Arial"/>
          <w:sz w:val="24"/>
          <w:szCs w:val="24"/>
        </w:rPr>
        <w:t>d</w:t>
      </w:r>
      <w:r w:rsidRPr="00DD26BB">
        <w:rPr>
          <w:rFonts w:ascii="Arial" w:hAnsi="Arial" w:cs="Arial"/>
          <w:sz w:val="24"/>
          <w:szCs w:val="24"/>
        </w:rPr>
        <w:t>e carácter especial, reglados por el Código de Procedimiento Administrativo y de lo Contencioso Administrativo (L. 1437 de 2011) artículos 74-82.</w:t>
      </w:r>
      <w:r w:rsidR="00C021D0" w:rsidRPr="00DD26BB">
        <w:rPr>
          <w:rFonts w:ascii="Arial" w:hAnsi="Arial" w:cs="Arial"/>
          <w:sz w:val="24"/>
          <w:szCs w:val="24"/>
        </w:rPr>
        <w:t xml:space="preserve"> </w:t>
      </w:r>
      <w:r w:rsidR="00C021D0" w:rsidRPr="00DD26BB">
        <w:rPr>
          <w:rFonts w:ascii="Arial" w:hAnsi="Arial" w:cs="Arial"/>
          <w:sz w:val="24"/>
          <w:szCs w:val="24"/>
          <w:shd w:val="clear" w:color="auto" w:fill="FFFFFF" w:themeFill="background1"/>
        </w:rPr>
        <w:t>Proceden contra los actos administrativos de interés particular.</w:t>
      </w:r>
    </w:p>
    <w:p w14:paraId="6B7D60E5" w14:textId="77777777" w:rsidR="00C95719" w:rsidRDefault="00C95719" w:rsidP="00C95719">
      <w:pPr>
        <w:pStyle w:val="Textoindependiente"/>
        <w:widowControl/>
        <w:overflowPunct w:val="0"/>
        <w:adjustRightInd w:val="0"/>
        <w:ind w:left="171"/>
        <w:jc w:val="both"/>
        <w:textAlignment w:val="baseline"/>
        <w:rPr>
          <w:rFonts w:ascii="Arial" w:hAnsi="Arial" w:cs="Arial"/>
          <w:sz w:val="24"/>
          <w:szCs w:val="24"/>
          <w:shd w:val="clear" w:color="auto" w:fill="FFFFFF" w:themeFill="background1"/>
        </w:rPr>
      </w:pPr>
    </w:p>
    <w:p w14:paraId="2F736DB6" w14:textId="4DDC048E" w:rsidR="005322E9" w:rsidRPr="00C95719" w:rsidRDefault="005322E9" w:rsidP="00C95719">
      <w:pPr>
        <w:pStyle w:val="Textoindependiente"/>
        <w:widowControl/>
        <w:overflowPunct w:val="0"/>
        <w:adjustRightInd w:val="0"/>
        <w:ind w:left="171"/>
        <w:jc w:val="both"/>
        <w:textAlignment w:val="baseline"/>
        <w:rPr>
          <w:rFonts w:ascii="Arial" w:eastAsia="Times New Roman" w:hAnsi="Arial" w:cs="Arial"/>
          <w:sz w:val="24"/>
          <w:szCs w:val="24"/>
          <w:lang w:eastAsia="es-CO"/>
        </w:rPr>
      </w:pPr>
      <w:r w:rsidRPr="00DD26BB">
        <w:rPr>
          <w:rFonts w:ascii="Arial" w:hAnsi="Arial" w:cs="Arial"/>
          <w:sz w:val="24"/>
          <w:szCs w:val="24"/>
        </w:rPr>
        <w:t xml:space="preserve">Los recursos de la vía gubernativa son: de reposición, de apelación y de queja. </w:t>
      </w:r>
    </w:p>
    <w:p w14:paraId="7A449EA7" w14:textId="77777777" w:rsidR="007D603C" w:rsidRPr="00DD26BB" w:rsidRDefault="007D603C" w:rsidP="00DD26BB">
      <w:pPr>
        <w:pStyle w:val="Textoindependiente1"/>
        <w:spacing w:before="0" w:line="240" w:lineRule="auto"/>
        <w:rPr>
          <w:rFonts w:ascii="Arial" w:hAnsi="Arial" w:cs="Arial"/>
          <w:color w:val="auto"/>
          <w:sz w:val="24"/>
          <w:szCs w:val="24"/>
        </w:rPr>
      </w:pPr>
    </w:p>
    <w:p w14:paraId="35876E12" w14:textId="77777777" w:rsidR="003E611B" w:rsidRPr="00DD26BB" w:rsidRDefault="003E611B" w:rsidP="00C95719">
      <w:pPr>
        <w:pStyle w:val="Textoindependiente"/>
        <w:widowControl/>
        <w:overflowPunct w:val="0"/>
        <w:adjustRightInd w:val="0"/>
        <w:ind w:left="171"/>
        <w:jc w:val="both"/>
        <w:textAlignment w:val="baseline"/>
        <w:rPr>
          <w:rFonts w:ascii="Arial" w:hAnsi="Arial" w:cs="Arial"/>
          <w:sz w:val="24"/>
          <w:szCs w:val="24"/>
        </w:rPr>
      </w:pPr>
      <w:r w:rsidRPr="00C95719">
        <w:rPr>
          <w:rFonts w:ascii="Arial" w:hAnsi="Arial" w:cs="Arial"/>
          <w:b/>
          <w:sz w:val="24"/>
          <w:szCs w:val="24"/>
        </w:rPr>
        <w:t>Datos</w:t>
      </w:r>
      <w:r w:rsidRPr="00DD26BB">
        <w:rPr>
          <w:rFonts w:ascii="Arial" w:hAnsi="Arial" w:cs="Arial"/>
          <w:b/>
          <w:spacing w:val="-1"/>
          <w:w w:val="105"/>
          <w:sz w:val="24"/>
          <w:szCs w:val="24"/>
        </w:rPr>
        <w:t xml:space="preserve"> abiertos: </w:t>
      </w:r>
      <w:r w:rsidRPr="00DD26BB">
        <w:rPr>
          <w:rFonts w:ascii="Arial" w:hAnsi="Arial" w:cs="Arial"/>
          <w:spacing w:val="-1"/>
          <w:w w:val="105"/>
          <w:sz w:val="24"/>
          <w:szCs w:val="24"/>
        </w:rPr>
        <w:t xml:space="preserve">El concepto </w:t>
      </w:r>
      <w:r w:rsidRPr="00DD26BB">
        <w:rPr>
          <w:rFonts w:ascii="Arial" w:hAnsi="Arial" w:cs="Arial"/>
          <w:b/>
          <w:spacing w:val="-1"/>
          <w:w w:val="105"/>
          <w:sz w:val="24"/>
          <w:szCs w:val="24"/>
        </w:rPr>
        <w:t xml:space="preserve">datos abiertos </w:t>
      </w:r>
      <w:r w:rsidRPr="00DD26BB">
        <w:rPr>
          <w:rFonts w:ascii="Arial" w:hAnsi="Arial" w:cs="Arial"/>
          <w:spacing w:val="-1"/>
          <w:w w:val="105"/>
          <w:sz w:val="24"/>
          <w:szCs w:val="24"/>
        </w:rPr>
        <w:t>(</w:t>
      </w:r>
      <w:r w:rsidRPr="00DD26BB">
        <w:rPr>
          <w:rFonts w:ascii="Arial" w:hAnsi="Arial" w:cs="Arial"/>
          <w:b/>
          <w:i/>
          <w:spacing w:val="-1"/>
          <w:w w:val="105"/>
          <w:sz w:val="24"/>
          <w:szCs w:val="24"/>
        </w:rPr>
        <w:t>open data</w:t>
      </w:r>
      <w:r w:rsidRPr="00DD26BB">
        <w:rPr>
          <w:rFonts w:ascii="Arial" w:hAnsi="Arial" w:cs="Arial"/>
          <w:spacing w:val="-1"/>
          <w:w w:val="105"/>
          <w:sz w:val="24"/>
          <w:szCs w:val="24"/>
        </w:rPr>
        <w:t xml:space="preserve">, en inglés) es una práctica que persigue </w:t>
      </w:r>
      <w:r w:rsidRPr="00DD26BB">
        <w:rPr>
          <w:rFonts w:ascii="Arial" w:hAnsi="Arial" w:cs="Arial"/>
          <w:w w:val="105"/>
          <w:sz w:val="24"/>
          <w:szCs w:val="24"/>
        </w:rPr>
        <w:t>que determinados tipos de</w:t>
      </w:r>
      <w:r w:rsidRPr="00DD26BB">
        <w:rPr>
          <w:rFonts w:ascii="Arial" w:hAnsi="Arial" w:cs="Arial"/>
          <w:spacing w:val="1"/>
          <w:w w:val="105"/>
          <w:sz w:val="24"/>
          <w:szCs w:val="24"/>
        </w:rPr>
        <w:t xml:space="preserve"> </w:t>
      </w:r>
      <w:r w:rsidRPr="00DD26BB">
        <w:rPr>
          <w:rFonts w:ascii="Arial" w:hAnsi="Arial" w:cs="Arial"/>
          <w:w w:val="105"/>
          <w:sz w:val="24"/>
          <w:szCs w:val="24"/>
        </w:rPr>
        <w:t>datos</w:t>
      </w:r>
      <w:r w:rsidRPr="00DD26BB">
        <w:rPr>
          <w:rFonts w:ascii="Arial" w:hAnsi="Arial" w:cs="Arial"/>
          <w:spacing w:val="-6"/>
          <w:w w:val="105"/>
          <w:sz w:val="24"/>
          <w:szCs w:val="24"/>
        </w:rPr>
        <w:t xml:space="preserve"> </w:t>
      </w:r>
      <w:r w:rsidRPr="00DD26BB">
        <w:rPr>
          <w:rFonts w:ascii="Arial" w:hAnsi="Arial" w:cs="Arial"/>
          <w:w w:val="105"/>
          <w:sz w:val="24"/>
          <w:szCs w:val="24"/>
        </w:rPr>
        <w:t>estén</w:t>
      </w:r>
      <w:r w:rsidRPr="00DD26BB">
        <w:rPr>
          <w:rFonts w:ascii="Arial" w:hAnsi="Arial" w:cs="Arial"/>
          <w:spacing w:val="-5"/>
          <w:w w:val="105"/>
          <w:sz w:val="24"/>
          <w:szCs w:val="24"/>
        </w:rPr>
        <w:t xml:space="preserve"> </w:t>
      </w:r>
      <w:r w:rsidRPr="00DD26BB">
        <w:rPr>
          <w:rFonts w:ascii="Arial" w:hAnsi="Arial" w:cs="Arial"/>
          <w:w w:val="105"/>
          <w:sz w:val="24"/>
          <w:szCs w:val="24"/>
        </w:rPr>
        <w:t>disponibles</w:t>
      </w:r>
      <w:r w:rsidRPr="00DD26BB">
        <w:rPr>
          <w:rFonts w:ascii="Arial" w:hAnsi="Arial" w:cs="Arial"/>
          <w:spacing w:val="-10"/>
          <w:w w:val="105"/>
          <w:sz w:val="24"/>
          <w:szCs w:val="24"/>
        </w:rPr>
        <w:t xml:space="preserve"> </w:t>
      </w:r>
      <w:r w:rsidRPr="00DD26BB">
        <w:rPr>
          <w:rFonts w:ascii="Arial" w:hAnsi="Arial" w:cs="Arial"/>
          <w:w w:val="105"/>
          <w:sz w:val="24"/>
          <w:szCs w:val="24"/>
        </w:rPr>
        <w:t>de</w:t>
      </w:r>
      <w:r w:rsidRPr="00DD26BB">
        <w:rPr>
          <w:rFonts w:ascii="Arial" w:hAnsi="Arial" w:cs="Arial"/>
          <w:spacing w:val="-6"/>
          <w:w w:val="105"/>
          <w:sz w:val="24"/>
          <w:szCs w:val="24"/>
        </w:rPr>
        <w:t xml:space="preserve"> </w:t>
      </w:r>
      <w:r w:rsidRPr="00DD26BB">
        <w:rPr>
          <w:rFonts w:ascii="Arial" w:hAnsi="Arial" w:cs="Arial"/>
          <w:w w:val="105"/>
          <w:sz w:val="24"/>
          <w:szCs w:val="24"/>
        </w:rPr>
        <w:t>forma</w:t>
      </w:r>
      <w:r w:rsidRPr="00DD26BB">
        <w:rPr>
          <w:rFonts w:ascii="Arial" w:hAnsi="Arial" w:cs="Arial"/>
          <w:spacing w:val="-8"/>
          <w:w w:val="105"/>
          <w:sz w:val="24"/>
          <w:szCs w:val="24"/>
        </w:rPr>
        <w:t xml:space="preserve"> </w:t>
      </w:r>
      <w:r w:rsidRPr="00DD26BB">
        <w:rPr>
          <w:rFonts w:ascii="Arial" w:hAnsi="Arial" w:cs="Arial"/>
          <w:w w:val="105"/>
          <w:sz w:val="24"/>
          <w:szCs w:val="24"/>
        </w:rPr>
        <w:t>libre</w:t>
      </w:r>
      <w:r w:rsidRPr="00DD26BB">
        <w:rPr>
          <w:rFonts w:ascii="Arial" w:hAnsi="Arial" w:cs="Arial"/>
          <w:spacing w:val="-7"/>
          <w:w w:val="105"/>
          <w:sz w:val="24"/>
          <w:szCs w:val="24"/>
        </w:rPr>
        <w:t xml:space="preserve"> </w:t>
      </w:r>
      <w:r w:rsidRPr="00DD26BB">
        <w:rPr>
          <w:rFonts w:ascii="Arial" w:hAnsi="Arial" w:cs="Arial"/>
          <w:w w:val="105"/>
          <w:sz w:val="24"/>
          <w:szCs w:val="24"/>
        </w:rPr>
        <w:t>para</w:t>
      </w:r>
      <w:r w:rsidRPr="00DD26BB">
        <w:rPr>
          <w:rFonts w:ascii="Arial" w:hAnsi="Arial" w:cs="Arial"/>
          <w:spacing w:val="-8"/>
          <w:w w:val="105"/>
          <w:sz w:val="24"/>
          <w:szCs w:val="24"/>
        </w:rPr>
        <w:t xml:space="preserve"> </w:t>
      </w:r>
      <w:r w:rsidRPr="00DD26BB">
        <w:rPr>
          <w:rFonts w:ascii="Arial" w:hAnsi="Arial" w:cs="Arial"/>
          <w:w w:val="105"/>
          <w:sz w:val="24"/>
          <w:szCs w:val="24"/>
        </w:rPr>
        <w:t>todo</w:t>
      </w:r>
      <w:r w:rsidRPr="00DD26BB">
        <w:rPr>
          <w:rFonts w:ascii="Arial" w:hAnsi="Arial" w:cs="Arial"/>
          <w:spacing w:val="-8"/>
          <w:w w:val="105"/>
          <w:sz w:val="24"/>
          <w:szCs w:val="24"/>
        </w:rPr>
        <w:t xml:space="preserve"> </w:t>
      </w:r>
      <w:r w:rsidRPr="00DD26BB">
        <w:rPr>
          <w:rFonts w:ascii="Arial" w:hAnsi="Arial" w:cs="Arial"/>
          <w:w w:val="105"/>
          <w:sz w:val="24"/>
          <w:szCs w:val="24"/>
        </w:rPr>
        <w:t>el</w:t>
      </w:r>
      <w:r w:rsidRPr="00DD26BB">
        <w:rPr>
          <w:rFonts w:ascii="Arial" w:hAnsi="Arial" w:cs="Arial"/>
          <w:spacing w:val="-6"/>
          <w:w w:val="105"/>
          <w:sz w:val="24"/>
          <w:szCs w:val="24"/>
        </w:rPr>
        <w:t xml:space="preserve"> </w:t>
      </w:r>
      <w:r w:rsidRPr="00DD26BB">
        <w:rPr>
          <w:rFonts w:ascii="Arial" w:hAnsi="Arial" w:cs="Arial"/>
          <w:w w:val="105"/>
          <w:sz w:val="24"/>
          <w:szCs w:val="24"/>
        </w:rPr>
        <w:t>mundo,</w:t>
      </w:r>
      <w:r w:rsidRPr="00DD26BB">
        <w:rPr>
          <w:rFonts w:ascii="Arial" w:hAnsi="Arial" w:cs="Arial"/>
          <w:spacing w:val="-8"/>
          <w:w w:val="105"/>
          <w:sz w:val="24"/>
          <w:szCs w:val="24"/>
        </w:rPr>
        <w:t xml:space="preserve"> </w:t>
      </w:r>
      <w:r w:rsidRPr="00DD26BB">
        <w:rPr>
          <w:rFonts w:ascii="Arial" w:hAnsi="Arial" w:cs="Arial"/>
          <w:w w:val="105"/>
          <w:sz w:val="24"/>
          <w:szCs w:val="24"/>
        </w:rPr>
        <w:t>sin</w:t>
      </w:r>
      <w:r w:rsidRPr="00DD26BB">
        <w:rPr>
          <w:rFonts w:ascii="Arial" w:hAnsi="Arial" w:cs="Arial"/>
          <w:spacing w:val="-5"/>
          <w:w w:val="105"/>
          <w:sz w:val="24"/>
          <w:szCs w:val="24"/>
        </w:rPr>
        <w:t xml:space="preserve"> </w:t>
      </w:r>
      <w:r w:rsidRPr="00DD26BB">
        <w:rPr>
          <w:rFonts w:ascii="Arial" w:hAnsi="Arial" w:cs="Arial"/>
          <w:w w:val="105"/>
          <w:sz w:val="24"/>
          <w:szCs w:val="24"/>
        </w:rPr>
        <w:t>restricciones</w:t>
      </w:r>
      <w:r w:rsidRPr="00DD26BB">
        <w:rPr>
          <w:rFonts w:ascii="Arial" w:hAnsi="Arial" w:cs="Arial"/>
          <w:spacing w:val="-5"/>
          <w:w w:val="105"/>
          <w:sz w:val="24"/>
          <w:szCs w:val="24"/>
        </w:rPr>
        <w:t xml:space="preserve"> </w:t>
      </w:r>
      <w:r w:rsidRPr="00DD26BB">
        <w:rPr>
          <w:rFonts w:ascii="Arial" w:hAnsi="Arial" w:cs="Arial"/>
          <w:w w:val="105"/>
          <w:sz w:val="24"/>
          <w:szCs w:val="24"/>
        </w:rPr>
        <w:t>de</w:t>
      </w:r>
      <w:r w:rsidRPr="00DD26BB">
        <w:rPr>
          <w:rFonts w:ascii="Arial" w:hAnsi="Arial" w:cs="Arial"/>
          <w:spacing w:val="-6"/>
          <w:w w:val="105"/>
          <w:sz w:val="24"/>
          <w:szCs w:val="24"/>
        </w:rPr>
        <w:t xml:space="preserve"> </w:t>
      </w:r>
      <w:hyperlink r:id="rId7">
        <w:r w:rsidRPr="00DD26BB">
          <w:rPr>
            <w:rFonts w:ascii="Arial" w:hAnsi="Arial" w:cs="Arial"/>
            <w:w w:val="105"/>
            <w:sz w:val="24"/>
            <w:szCs w:val="24"/>
          </w:rPr>
          <w:t>derechos</w:t>
        </w:r>
        <w:r w:rsidRPr="00DD26BB">
          <w:rPr>
            <w:rFonts w:ascii="Arial" w:hAnsi="Arial" w:cs="Arial"/>
            <w:spacing w:val="-7"/>
            <w:w w:val="105"/>
            <w:sz w:val="24"/>
            <w:szCs w:val="24"/>
          </w:rPr>
          <w:t xml:space="preserve"> </w:t>
        </w:r>
        <w:r w:rsidRPr="00DD26BB">
          <w:rPr>
            <w:rFonts w:ascii="Arial" w:hAnsi="Arial" w:cs="Arial"/>
            <w:w w:val="105"/>
            <w:sz w:val="24"/>
            <w:szCs w:val="24"/>
          </w:rPr>
          <w:t>de</w:t>
        </w:r>
        <w:r w:rsidRPr="00DD26BB">
          <w:rPr>
            <w:rFonts w:ascii="Arial" w:hAnsi="Arial" w:cs="Arial"/>
            <w:spacing w:val="-8"/>
            <w:w w:val="105"/>
            <w:sz w:val="24"/>
            <w:szCs w:val="24"/>
          </w:rPr>
          <w:t xml:space="preserve"> </w:t>
        </w:r>
        <w:r w:rsidRPr="00DD26BB">
          <w:rPr>
            <w:rFonts w:ascii="Arial" w:hAnsi="Arial" w:cs="Arial"/>
            <w:w w:val="105"/>
            <w:sz w:val="24"/>
            <w:szCs w:val="24"/>
          </w:rPr>
          <w:t>autor,</w:t>
        </w:r>
        <w:r w:rsidRPr="00DD26BB">
          <w:rPr>
            <w:rFonts w:ascii="Arial" w:hAnsi="Arial" w:cs="Arial"/>
            <w:spacing w:val="-8"/>
            <w:w w:val="105"/>
            <w:sz w:val="24"/>
            <w:szCs w:val="24"/>
          </w:rPr>
          <w:t xml:space="preserve"> </w:t>
        </w:r>
      </w:hyperlink>
      <w:r w:rsidRPr="00DD26BB">
        <w:rPr>
          <w:rFonts w:ascii="Arial" w:hAnsi="Arial" w:cs="Arial"/>
          <w:w w:val="105"/>
          <w:sz w:val="24"/>
          <w:szCs w:val="24"/>
        </w:rPr>
        <w:t>de</w:t>
      </w:r>
      <w:r w:rsidRPr="00DD26BB">
        <w:rPr>
          <w:rFonts w:ascii="Arial" w:hAnsi="Arial" w:cs="Arial"/>
          <w:spacing w:val="-9"/>
          <w:w w:val="105"/>
          <w:sz w:val="24"/>
          <w:szCs w:val="24"/>
        </w:rPr>
        <w:t xml:space="preserve"> </w:t>
      </w:r>
      <w:hyperlink r:id="rId8">
        <w:r w:rsidRPr="00DD26BB">
          <w:rPr>
            <w:rFonts w:ascii="Arial" w:hAnsi="Arial" w:cs="Arial"/>
            <w:w w:val="105"/>
            <w:sz w:val="24"/>
            <w:szCs w:val="24"/>
          </w:rPr>
          <w:t>patentes</w:t>
        </w:r>
        <w:r w:rsidRPr="00DD26BB">
          <w:rPr>
            <w:rFonts w:ascii="Arial" w:hAnsi="Arial" w:cs="Arial"/>
            <w:spacing w:val="-9"/>
            <w:w w:val="105"/>
            <w:sz w:val="24"/>
            <w:szCs w:val="24"/>
          </w:rPr>
          <w:t xml:space="preserve"> </w:t>
        </w:r>
      </w:hyperlink>
      <w:r w:rsidRPr="00DD26BB">
        <w:rPr>
          <w:rFonts w:ascii="Arial" w:hAnsi="Arial" w:cs="Arial"/>
          <w:w w:val="105"/>
          <w:sz w:val="24"/>
          <w:szCs w:val="24"/>
        </w:rPr>
        <w:t>o</w:t>
      </w:r>
      <w:r w:rsidRPr="00DD26BB">
        <w:rPr>
          <w:rFonts w:ascii="Arial" w:hAnsi="Arial" w:cs="Arial"/>
          <w:spacing w:val="-8"/>
          <w:w w:val="105"/>
          <w:sz w:val="24"/>
          <w:szCs w:val="24"/>
        </w:rPr>
        <w:t xml:space="preserve"> </w:t>
      </w:r>
      <w:r w:rsidRPr="00DD26BB">
        <w:rPr>
          <w:rFonts w:ascii="Arial" w:hAnsi="Arial" w:cs="Arial"/>
          <w:w w:val="105"/>
          <w:sz w:val="24"/>
          <w:szCs w:val="24"/>
        </w:rPr>
        <w:t>de</w:t>
      </w:r>
      <w:r w:rsidRPr="00DD26BB">
        <w:rPr>
          <w:rFonts w:ascii="Arial" w:hAnsi="Arial" w:cs="Arial"/>
          <w:spacing w:val="-6"/>
          <w:w w:val="105"/>
          <w:sz w:val="24"/>
          <w:szCs w:val="24"/>
        </w:rPr>
        <w:t xml:space="preserve"> </w:t>
      </w:r>
      <w:r w:rsidRPr="00DD26BB">
        <w:rPr>
          <w:rFonts w:ascii="Arial" w:hAnsi="Arial" w:cs="Arial"/>
          <w:w w:val="105"/>
          <w:sz w:val="24"/>
          <w:szCs w:val="24"/>
        </w:rPr>
        <w:t>otros</w:t>
      </w:r>
      <w:r w:rsidRPr="00DD26BB">
        <w:rPr>
          <w:rFonts w:ascii="Arial" w:hAnsi="Arial" w:cs="Arial"/>
          <w:spacing w:val="-8"/>
          <w:w w:val="105"/>
          <w:sz w:val="24"/>
          <w:szCs w:val="24"/>
        </w:rPr>
        <w:t xml:space="preserve"> </w:t>
      </w:r>
      <w:r w:rsidRPr="00DD26BB">
        <w:rPr>
          <w:rFonts w:ascii="Arial" w:hAnsi="Arial" w:cs="Arial"/>
          <w:w w:val="105"/>
          <w:sz w:val="24"/>
          <w:szCs w:val="24"/>
        </w:rPr>
        <w:t>mecanismos</w:t>
      </w:r>
      <w:r w:rsidRPr="00DD26BB">
        <w:rPr>
          <w:rFonts w:ascii="Arial" w:hAnsi="Arial" w:cs="Arial"/>
          <w:spacing w:val="-49"/>
          <w:w w:val="105"/>
          <w:sz w:val="24"/>
          <w:szCs w:val="24"/>
        </w:rPr>
        <w:t xml:space="preserve"> </w:t>
      </w:r>
      <w:r w:rsidRPr="00DD26BB">
        <w:rPr>
          <w:rFonts w:ascii="Arial" w:hAnsi="Arial" w:cs="Arial"/>
          <w:w w:val="105"/>
          <w:sz w:val="24"/>
          <w:szCs w:val="24"/>
        </w:rPr>
        <w:t>de</w:t>
      </w:r>
      <w:r w:rsidRPr="00DD26BB">
        <w:rPr>
          <w:rFonts w:ascii="Arial" w:hAnsi="Arial" w:cs="Arial"/>
          <w:spacing w:val="-7"/>
          <w:w w:val="105"/>
          <w:sz w:val="24"/>
          <w:szCs w:val="24"/>
        </w:rPr>
        <w:t xml:space="preserve"> </w:t>
      </w:r>
      <w:r w:rsidRPr="00DD26BB">
        <w:rPr>
          <w:rFonts w:ascii="Arial" w:hAnsi="Arial" w:cs="Arial"/>
          <w:w w:val="105"/>
          <w:sz w:val="24"/>
          <w:szCs w:val="24"/>
        </w:rPr>
        <w:t>control.</w:t>
      </w:r>
      <w:r w:rsidRPr="00DD26BB">
        <w:rPr>
          <w:rFonts w:ascii="Arial" w:hAnsi="Arial" w:cs="Arial"/>
          <w:spacing w:val="-9"/>
          <w:w w:val="105"/>
          <w:sz w:val="24"/>
          <w:szCs w:val="24"/>
        </w:rPr>
        <w:t xml:space="preserve"> </w:t>
      </w:r>
      <w:r w:rsidRPr="00DD26BB">
        <w:rPr>
          <w:rFonts w:ascii="Arial" w:hAnsi="Arial" w:cs="Arial"/>
          <w:w w:val="105"/>
          <w:sz w:val="24"/>
          <w:szCs w:val="24"/>
        </w:rPr>
        <w:t>Tiene</w:t>
      </w:r>
      <w:r w:rsidRPr="00DD26BB">
        <w:rPr>
          <w:rFonts w:ascii="Arial" w:hAnsi="Arial" w:cs="Arial"/>
          <w:spacing w:val="-7"/>
          <w:w w:val="105"/>
          <w:sz w:val="24"/>
          <w:szCs w:val="24"/>
        </w:rPr>
        <w:t xml:space="preserve"> </w:t>
      </w:r>
      <w:r w:rsidRPr="00DD26BB">
        <w:rPr>
          <w:rFonts w:ascii="Arial" w:hAnsi="Arial" w:cs="Arial"/>
          <w:w w:val="105"/>
          <w:sz w:val="24"/>
          <w:szCs w:val="24"/>
        </w:rPr>
        <w:t>una</w:t>
      </w:r>
      <w:r w:rsidRPr="00DD26BB">
        <w:rPr>
          <w:rFonts w:ascii="Arial" w:hAnsi="Arial" w:cs="Arial"/>
          <w:spacing w:val="-6"/>
          <w:w w:val="105"/>
          <w:sz w:val="24"/>
          <w:szCs w:val="24"/>
        </w:rPr>
        <w:t xml:space="preserve"> </w:t>
      </w:r>
      <w:r w:rsidRPr="00DD26BB">
        <w:rPr>
          <w:rFonts w:ascii="Arial" w:hAnsi="Arial" w:cs="Arial"/>
          <w:w w:val="105"/>
          <w:sz w:val="24"/>
          <w:szCs w:val="24"/>
        </w:rPr>
        <w:t>ética</w:t>
      </w:r>
      <w:r w:rsidRPr="00DD26BB">
        <w:rPr>
          <w:rFonts w:ascii="Arial" w:hAnsi="Arial" w:cs="Arial"/>
          <w:spacing w:val="-6"/>
          <w:w w:val="105"/>
          <w:sz w:val="24"/>
          <w:szCs w:val="24"/>
        </w:rPr>
        <w:t xml:space="preserve"> </w:t>
      </w:r>
      <w:r w:rsidRPr="00DD26BB">
        <w:rPr>
          <w:rFonts w:ascii="Arial" w:hAnsi="Arial" w:cs="Arial"/>
          <w:w w:val="105"/>
          <w:sz w:val="24"/>
          <w:szCs w:val="24"/>
        </w:rPr>
        <w:t>similar</w:t>
      </w:r>
      <w:r w:rsidRPr="00DD26BB">
        <w:rPr>
          <w:rFonts w:ascii="Arial" w:hAnsi="Arial" w:cs="Arial"/>
          <w:spacing w:val="-6"/>
          <w:w w:val="105"/>
          <w:sz w:val="24"/>
          <w:szCs w:val="24"/>
        </w:rPr>
        <w:t xml:space="preserve"> </w:t>
      </w:r>
      <w:r w:rsidRPr="00DD26BB">
        <w:rPr>
          <w:rFonts w:ascii="Arial" w:hAnsi="Arial" w:cs="Arial"/>
          <w:w w:val="105"/>
          <w:sz w:val="24"/>
          <w:szCs w:val="24"/>
        </w:rPr>
        <w:t>a</w:t>
      </w:r>
      <w:r w:rsidRPr="00DD26BB">
        <w:rPr>
          <w:rFonts w:ascii="Arial" w:hAnsi="Arial" w:cs="Arial"/>
          <w:spacing w:val="-6"/>
          <w:w w:val="105"/>
          <w:sz w:val="24"/>
          <w:szCs w:val="24"/>
        </w:rPr>
        <w:t xml:space="preserve"> </w:t>
      </w:r>
      <w:r w:rsidRPr="00DD26BB">
        <w:rPr>
          <w:rFonts w:ascii="Arial" w:hAnsi="Arial" w:cs="Arial"/>
          <w:w w:val="105"/>
          <w:sz w:val="24"/>
          <w:szCs w:val="24"/>
        </w:rPr>
        <w:t>otros</w:t>
      </w:r>
      <w:r w:rsidRPr="00DD26BB">
        <w:rPr>
          <w:rFonts w:ascii="Arial" w:hAnsi="Arial" w:cs="Arial"/>
          <w:spacing w:val="-7"/>
          <w:w w:val="105"/>
          <w:sz w:val="24"/>
          <w:szCs w:val="24"/>
        </w:rPr>
        <w:t xml:space="preserve"> </w:t>
      </w:r>
      <w:r w:rsidRPr="00DD26BB">
        <w:rPr>
          <w:rFonts w:ascii="Arial" w:hAnsi="Arial" w:cs="Arial"/>
          <w:w w:val="105"/>
          <w:sz w:val="24"/>
          <w:szCs w:val="24"/>
        </w:rPr>
        <w:t>movimientos</w:t>
      </w:r>
      <w:r w:rsidRPr="00DD26BB">
        <w:rPr>
          <w:rFonts w:ascii="Arial" w:hAnsi="Arial" w:cs="Arial"/>
          <w:spacing w:val="-7"/>
          <w:w w:val="105"/>
          <w:sz w:val="24"/>
          <w:szCs w:val="24"/>
        </w:rPr>
        <w:t xml:space="preserve"> </w:t>
      </w:r>
      <w:r w:rsidRPr="00DD26BB">
        <w:rPr>
          <w:rFonts w:ascii="Arial" w:hAnsi="Arial" w:cs="Arial"/>
          <w:w w:val="105"/>
          <w:sz w:val="24"/>
          <w:szCs w:val="24"/>
        </w:rPr>
        <w:t>y</w:t>
      </w:r>
      <w:r w:rsidRPr="00DD26BB">
        <w:rPr>
          <w:rFonts w:ascii="Arial" w:hAnsi="Arial" w:cs="Arial"/>
          <w:spacing w:val="-7"/>
          <w:w w:val="105"/>
          <w:sz w:val="24"/>
          <w:szCs w:val="24"/>
        </w:rPr>
        <w:t xml:space="preserve"> </w:t>
      </w:r>
      <w:r w:rsidRPr="00DD26BB">
        <w:rPr>
          <w:rFonts w:ascii="Arial" w:hAnsi="Arial" w:cs="Arial"/>
          <w:w w:val="105"/>
          <w:sz w:val="24"/>
          <w:szCs w:val="24"/>
        </w:rPr>
        <w:t>comunidades</w:t>
      </w:r>
      <w:r w:rsidRPr="00DD26BB">
        <w:rPr>
          <w:rFonts w:ascii="Arial" w:hAnsi="Arial" w:cs="Arial"/>
          <w:spacing w:val="-6"/>
          <w:w w:val="105"/>
          <w:sz w:val="24"/>
          <w:szCs w:val="24"/>
        </w:rPr>
        <w:t xml:space="preserve"> </w:t>
      </w:r>
      <w:r w:rsidRPr="00DD26BB">
        <w:rPr>
          <w:rFonts w:ascii="Arial" w:hAnsi="Arial" w:cs="Arial"/>
          <w:w w:val="105"/>
          <w:sz w:val="24"/>
          <w:szCs w:val="24"/>
        </w:rPr>
        <w:t>abiertos,</w:t>
      </w:r>
      <w:r w:rsidRPr="00DD26BB">
        <w:rPr>
          <w:rFonts w:ascii="Arial" w:hAnsi="Arial" w:cs="Arial"/>
          <w:spacing w:val="-6"/>
          <w:w w:val="105"/>
          <w:sz w:val="24"/>
          <w:szCs w:val="24"/>
        </w:rPr>
        <w:t xml:space="preserve"> </w:t>
      </w:r>
      <w:r w:rsidRPr="00DD26BB">
        <w:rPr>
          <w:rFonts w:ascii="Arial" w:hAnsi="Arial" w:cs="Arial"/>
          <w:w w:val="105"/>
          <w:sz w:val="24"/>
          <w:szCs w:val="24"/>
        </w:rPr>
        <w:t>como</w:t>
      </w:r>
      <w:r w:rsidRPr="00DD26BB">
        <w:rPr>
          <w:rFonts w:ascii="Arial" w:hAnsi="Arial" w:cs="Arial"/>
          <w:spacing w:val="-7"/>
          <w:w w:val="105"/>
          <w:sz w:val="24"/>
          <w:szCs w:val="24"/>
        </w:rPr>
        <w:t xml:space="preserve"> </w:t>
      </w:r>
      <w:r w:rsidRPr="00DD26BB">
        <w:rPr>
          <w:rFonts w:ascii="Arial" w:hAnsi="Arial" w:cs="Arial"/>
          <w:w w:val="105"/>
          <w:sz w:val="24"/>
          <w:szCs w:val="24"/>
        </w:rPr>
        <w:t>el</w:t>
      </w:r>
      <w:r w:rsidRPr="00DD26BB">
        <w:rPr>
          <w:rFonts w:ascii="Arial" w:hAnsi="Arial" w:cs="Arial"/>
          <w:spacing w:val="-7"/>
          <w:w w:val="105"/>
          <w:sz w:val="24"/>
          <w:szCs w:val="24"/>
        </w:rPr>
        <w:t xml:space="preserve"> </w:t>
      </w:r>
      <w:hyperlink r:id="rId9">
        <w:r w:rsidRPr="00DD26BB">
          <w:rPr>
            <w:rFonts w:ascii="Arial" w:hAnsi="Arial" w:cs="Arial"/>
            <w:w w:val="105"/>
            <w:sz w:val="24"/>
            <w:szCs w:val="24"/>
          </w:rPr>
          <w:t>software</w:t>
        </w:r>
        <w:r w:rsidRPr="00DD26BB">
          <w:rPr>
            <w:rFonts w:ascii="Arial" w:hAnsi="Arial" w:cs="Arial"/>
            <w:spacing w:val="-6"/>
            <w:w w:val="105"/>
            <w:sz w:val="24"/>
            <w:szCs w:val="24"/>
          </w:rPr>
          <w:t xml:space="preserve"> </w:t>
        </w:r>
        <w:r w:rsidRPr="00DD26BB">
          <w:rPr>
            <w:rFonts w:ascii="Arial" w:hAnsi="Arial" w:cs="Arial"/>
            <w:w w:val="105"/>
            <w:sz w:val="24"/>
            <w:szCs w:val="24"/>
          </w:rPr>
          <w:t>libre,</w:t>
        </w:r>
        <w:r w:rsidRPr="00DD26BB">
          <w:rPr>
            <w:rFonts w:ascii="Arial" w:hAnsi="Arial" w:cs="Arial"/>
            <w:spacing w:val="-6"/>
            <w:w w:val="105"/>
            <w:sz w:val="24"/>
            <w:szCs w:val="24"/>
          </w:rPr>
          <w:t xml:space="preserve"> </w:t>
        </w:r>
      </w:hyperlink>
      <w:r w:rsidRPr="00DD26BB">
        <w:rPr>
          <w:rFonts w:ascii="Arial" w:hAnsi="Arial" w:cs="Arial"/>
          <w:w w:val="105"/>
          <w:sz w:val="24"/>
          <w:szCs w:val="24"/>
        </w:rPr>
        <w:t>el</w:t>
      </w:r>
      <w:r w:rsidRPr="00DD26BB">
        <w:rPr>
          <w:rFonts w:ascii="Arial" w:hAnsi="Arial" w:cs="Arial"/>
          <w:spacing w:val="-9"/>
          <w:w w:val="105"/>
          <w:sz w:val="24"/>
          <w:szCs w:val="24"/>
        </w:rPr>
        <w:t xml:space="preserve"> </w:t>
      </w:r>
      <w:hyperlink r:id="rId10">
        <w:r w:rsidRPr="00DD26BB">
          <w:rPr>
            <w:rFonts w:ascii="Arial" w:hAnsi="Arial" w:cs="Arial"/>
            <w:w w:val="105"/>
            <w:sz w:val="24"/>
            <w:szCs w:val="24"/>
          </w:rPr>
          <w:t>código</w:t>
        </w:r>
        <w:r w:rsidRPr="00DD26BB">
          <w:rPr>
            <w:rFonts w:ascii="Arial" w:hAnsi="Arial" w:cs="Arial"/>
            <w:spacing w:val="-7"/>
            <w:w w:val="105"/>
            <w:sz w:val="24"/>
            <w:szCs w:val="24"/>
          </w:rPr>
          <w:t xml:space="preserve"> </w:t>
        </w:r>
        <w:r w:rsidRPr="00DD26BB">
          <w:rPr>
            <w:rFonts w:ascii="Arial" w:hAnsi="Arial" w:cs="Arial"/>
            <w:w w:val="105"/>
            <w:sz w:val="24"/>
            <w:szCs w:val="24"/>
          </w:rPr>
          <w:t>abierto</w:t>
        </w:r>
        <w:r w:rsidRPr="00DD26BB">
          <w:rPr>
            <w:rFonts w:ascii="Arial" w:hAnsi="Arial" w:cs="Arial"/>
            <w:spacing w:val="-11"/>
            <w:w w:val="105"/>
            <w:sz w:val="24"/>
            <w:szCs w:val="24"/>
          </w:rPr>
          <w:t xml:space="preserve"> </w:t>
        </w:r>
      </w:hyperlink>
      <w:r w:rsidRPr="00DD26BB">
        <w:rPr>
          <w:rFonts w:ascii="Arial" w:hAnsi="Arial" w:cs="Arial"/>
          <w:w w:val="105"/>
          <w:sz w:val="24"/>
          <w:szCs w:val="24"/>
        </w:rPr>
        <w:t>(</w:t>
      </w:r>
      <w:hyperlink r:id="rId11">
        <w:r w:rsidRPr="00DD26BB">
          <w:rPr>
            <w:rFonts w:ascii="Arial" w:hAnsi="Arial" w:cs="Arial"/>
            <w:i/>
            <w:w w:val="105"/>
            <w:sz w:val="24"/>
            <w:szCs w:val="24"/>
          </w:rPr>
          <w:t>open</w:t>
        </w:r>
        <w:r w:rsidRPr="00DD26BB">
          <w:rPr>
            <w:rFonts w:ascii="Arial" w:hAnsi="Arial" w:cs="Arial"/>
            <w:i/>
            <w:spacing w:val="-13"/>
            <w:w w:val="105"/>
            <w:sz w:val="24"/>
            <w:szCs w:val="24"/>
          </w:rPr>
          <w:t xml:space="preserve"> </w:t>
        </w:r>
        <w:r w:rsidRPr="00DD26BB">
          <w:rPr>
            <w:rFonts w:ascii="Arial" w:hAnsi="Arial" w:cs="Arial"/>
            <w:i/>
            <w:w w:val="105"/>
            <w:sz w:val="24"/>
            <w:szCs w:val="24"/>
          </w:rPr>
          <w:t>source</w:t>
        </w:r>
        <w:r w:rsidRPr="00DD26BB">
          <w:rPr>
            <w:rFonts w:ascii="Arial" w:hAnsi="Arial" w:cs="Arial"/>
            <w:w w:val="105"/>
            <w:sz w:val="24"/>
            <w:szCs w:val="24"/>
          </w:rPr>
          <w:t>,</w:t>
        </w:r>
      </w:hyperlink>
      <w:r w:rsidRPr="00DD26BB">
        <w:rPr>
          <w:rFonts w:ascii="Arial" w:hAnsi="Arial" w:cs="Arial"/>
          <w:spacing w:val="-49"/>
          <w:w w:val="105"/>
          <w:sz w:val="24"/>
          <w:szCs w:val="24"/>
        </w:rPr>
        <w:t xml:space="preserve"> </w:t>
      </w:r>
      <w:r w:rsidRPr="00DD26BB">
        <w:rPr>
          <w:rFonts w:ascii="Arial" w:hAnsi="Arial" w:cs="Arial"/>
          <w:w w:val="105"/>
          <w:sz w:val="24"/>
          <w:szCs w:val="24"/>
        </w:rPr>
        <w:t>en</w:t>
      </w:r>
      <w:r w:rsidRPr="00DD26BB">
        <w:rPr>
          <w:rFonts w:ascii="Arial" w:hAnsi="Arial" w:cs="Arial"/>
          <w:spacing w:val="3"/>
          <w:w w:val="105"/>
          <w:sz w:val="24"/>
          <w:szCs w:val="24"/>
        </w:rPr>
        <w:t xml:space="preserve"> </w:t>
      </w:r>
      <w:r w:rsidRPr="00DD26BB">
        <w:rPr>
          <w:rFonts w:ascii="Arial" w:hAnsi="Arial" w:cs="Arial"/>
          <w:w w:val="105"/>
          <w:sz w:val="24"/>
          <w:szCs w:val="24"/>
        </w:rPr>
        <w:t>inglés)</w:t>
      </w:r>
      <w:r w:rsidRPr="00DD26BB">
        <w:rPr>
          <w:rFonts w:ascii="Arial" w:hAnsi="Arial" w:cs="Arial"/>
          <w:spacing w:val="4"/>
          <w:w w:val="105"/>
          <w:sz w:val="24"/>
          <w:szCs w:val="24"/>
        </w:rPr>
        <w:t xml:space="preserve"> </w:t>
      </w:r>
      <w:r w:rsidRPr="00DD26BB">
        <w:rPr>
          <w:rFonts w:ascii="Arial" w:hAnsi="Arial" w:cs="Arial"/>
          <w:w w:val="105"/>
          <w:sz w:val="24"/>
          <w:szCs w:val="24"/>
        </w:rPr>
        <w:t>y</w:t>
      </w:r>
      <w:r w:rsidRPr="00DD26BB">
        <w:rPr>
          <w:rFonts w:ascii="Arial" w:hAnsi="Arial" w:cs="Arial"/>
          <w:spacing w:val="2"/>
          <w:w w:val="105"/>
          <w:sz w:val="24"/>
          <w:szCs w:val="24"/>
        </w:rPr>
        <w:t xml:space="preserve"> </w:t>
      </w:r>
      <w:r w:rsidRPr="00DD26BB">
        <w:rPr>
          <w:rFonts w:ascii="Arial" w:hAnsi="Arial" w:cs="Arial"/>
          <w:w w:val="105"/>
          <w:sz w:val="24"/>
          <w:szCs w:val="24"/>
        </w:rPr>
        <w:t>el</w:t>
      </w:r>
      <w:r w:rsidRPr="00DD26BB">
        <w:rPr>
          <w:rFonts w:ascii="Arial" w:hAnsi="Arial" w:cs="Arial"/>
          <w:spacing w:val="2"/>
          <w:w w:val="105"/>
          <w:sz w:val="24"/>
          <w:szCs w:val="24"/>
        </w:rPr>
        <w:t xml:space="preserve"> </w:t>
      </w:r>
      <w:hyperlink r:id="rId12">
        <w:r w:rsidRPr="00DD26BB">
          <w:rPr>
            <w:rFonts w:ascii="Arial" w:hAnsi="Arial" w:cs="Arial"/>
            <w:w w:val="105"/>
            <w:sz w:val="24"/>
            <w:szCs w:val="24"/>
          </w:rPr>
          <w:t>acceso</w:t>
        </w:r>
        <w:r w:rsidRPr="00DD26BB">
          <w:rPr>
            <w:rFonts w:ascii="Arial" w:hAnsi="Arial" w:cs="Arial"/>
            <w:spacing w:val="2"/>
            <w:w w:val="105"/>
            <w:sz w:val="24"/>
            <w:szCs w:val="24"/>
          </w:rPr>
          <w:t xml:space="preserve"> </w:t>
        </w:r>
        <w:r w:rsidRPr="00DD26BB">
          <w:rPr>
            <w:rFonts w:ascii="Arial" w:hAnsi="Arial" w:cs="Arial"/>
            <w:w w:val="105"/>
            <w:sz w:val="24"/>
            <w:szCs w:val="24"/>
          </w:rPr>
          <w:t>libre</w:t>
        </w:r>
        <w:r w:rsidRPr="00DD26BB">
          <w:rPr>
            <w:rFonts w:ascii="Arial" w:hAnsi="Arial" w:cs="Arial"/>
            <w:spacing w:val="4"/>
            <w:w w:val="105"/>
            <w:sz w:val="24"/>
            <w:szCs w:val="24"/>
          </w:rPr>
          <w:t xml:space="preserve"> </w:t>
        </w:r>
      </w:hyperlink>
      <w:r w:rsidRPr="00DD26BB">
        <w:rPr>
          <w:rFonts w:ascii="Arial" w:hAnsi="Arial" w:cs="Arial"/>
          <w:w w:val="105"/>
          <w:sz w:val="24"/>
          <w:szCs w:val="24"/>
        </w:rPr>
        <w:t>(</w:t>
      </w:r>
      <w:hyperlink r:id="rId13">
        <w:r w:rsidRPr="00DD26BB">
          <w:rPr>
            <w:rFonts w:ascii="Arial" w:hAnsi="Arial" w:cs="Arial"/>
            <w:i/>
            <w:w w:val="105"/>
            <w:sz w:val="24"/>
            <w:szCs w:val="24"/>
          </w:rPr>
          <w:t>open</w:t>
        </w:r>
        <w:r w:rsidRPr="00DD26BB">
          <w:rPr>
            <w:rFonts w:ascii="Arial" w:hAnsi="Arial" w:cs="Arial"/>
            <w:i/>
            <w:spacing w:val="-7"/>
            <w:w w:val="105"/>
            <w:sz w:val="24"/>
            <w:szCs w:val="24"/>
          </w:rPr>
          <w:t xml:space="preserve"> </w:t>
        </w:r>
        <w:r w:rsidRPr="00DD26BB">
          <w:rPr>
            <w:rFonts w:ascii="Arial" w:hAnsi="Arial" w:cs="Arial"/>
            <w:i/>
            <w:w w:val="105"/>
            <w:sz w:val="24"/>
            <w:szCs w:val="24"/>
          </w:rPr>
          <w:t>access</w:t>
        </w:r>
      </w:hyperlink>
      <w:r w:rsidRPr="00DD26BB">
        <w:rPr>
          <w:rFonts w:ascii="Arial" w:hAnsi="Arial" w:cs="Arial"/>
          <w:w w:val="105"/>
          <w:sz w:val="24"/>
          <w:szCs w:val="24"/>
        </w:rPr>
        <w:t>,</w:t>
      </w:r>
      <w:r w:rsidRPr="00DD26BB">
        <w:rPr>
          <w:rFonts w:ascii="Arial" w:hAnsi="Arial" w:cs="Arial"/>
          <w:spacing w:val="3"/>
          <w:w w:val="105"/>
          <w:sz w:val="24"/>
          <w:szCs w:val="24"/>
        </w:rPr>
        <w:t xml:space="preserve"> </w:t>
      </w:r>
      <w:r w:rsidRPr="00DD26BB">
        <w:rPr>
          <w:rFonts w:ascii="Arial" w:hAnsi="Arial" w:cs="Arial"/>
          <w:w w:val="105"/>
          <w:sz w:val="24"/>
          <w:szCs w:val="24"/>
        </w:rPr>
        <w:t>en</w:t>
      </w:r>
      <w:r w:rsidRPr="00DD26BB">
        <w:rPr>
          <w:rFonts w:ascii="Arial" w:hAnsi="Arial" w:cs="Arial"/>
          <w:spacing w:val="3"/>
          <w:w w:val="105"/>
          <w:sz w:val="24"/>
          <w:szCs w:val="24"/>
        </w:rPr>
        <w:t xml:space="preserve"> </w:t>
      </w:r>
      <w:r w:rsidRPr="00DD26BB">
        <w:rPr>
          <w:rFonts w:ascii="Arial" w:hAnsi="Arial" w:cs="Arial"/>
          <w:w w:val="105"/>
          <w:sz w:val="24"/>
          <w:szCs w:val="24"/>
        </w:rPr>
        <w:t>inglés).</w:t>
      </w:r>
    </w:p>
    <w:p w14:paraId="279676B1" w14:textId="77777777" w:rsidR="00E80C9E" w:rsidRPr="00DD26BB" w:rsidRDefault="00E80C9E" w:rsidP="00DD26BB">
      <w:pPr>
        <w:pStyle w:val="Textoindependiente"/>
        <w:ind w:left="0"/>
        <w:rPr>
          <w:rFonts w:ascii="Arial" w:hAnsi="Arial" w:cs="Arial"/>
          <w:sz w:val="24"/>
          <w:szCs w:val="24"/>
        </w:rPr>
      </w:pPr>
    </w:p>
    <w:p w14:paraId="52542916" w14:textId="77777777" w:rsidR="00E80C9E" w:rsidRPr="00DD26BB" w:rsidRDefault="00E80C9E" w:rsidP="00DD26BB">
      <w:pPr>
        <w:pStyle w:val="Textoindependiente"/>
        <w:ind w:left="0"/>
        <w:rPr>
          <w:rFonts w:ascii="Arial" w:hAnsi="Arial" w:cs="Arial"/>
          <w:sz w:val="24"/>
          <w:szCs w:val="24"/>
        </w:rPr>
      </w:pPr>
    </w:p>
    <w:p w14:paraId="01B90118" w14:textId="77777777" w:rsidR="00E80C9E" w:rsidRPr="00DD26BB" w:rsidRDefault="000C2AD5" w:rsidP="00DD26BB">
      <w:pPr>
        <w:pStyle w:val="Ttulo2"/>
        <w:numPr>
          <w:ilvl w:val="0"/>
          <w:numId w:val="4"/>
        </w:numPr>
        <w:tabs>
          <w:tab w:val="left" w:pos="577"/>
        </w:tabs>
        <w:ind w:hanging="362"/>
        <w:rPr>
          <w:rFonts w:ascii="Arial" w:hAnsi="Arial" w:cs="Arial"/>
          <w:sz w:val="24"/>
          <w:szCs w:val="24"/>
        </w:rPr>
      </w:pPr>
      <w:r w:rsidRPr="00DD26BB">
        <w:rPr>
          <w:rFonts w:ascii="Arial" w:hAnsi="Arial" w:cs="Arial"/>
          <w:sz w:val="24"/>
          <w:szCs w:val="24"/>
        </w:rPr>
        <w:t>ALCANCE</w:t>
      </w:r>
    </w:p>
    <w:p w14:paraId="316BAFDD" w14:textId="77777777" w:rsidR="00E80C9E" w:rsidRPr="00C95719" w:rsidRDefault="00E80C9E" w:rsidP="00C95719">
      <w:pPr>
        <w:pStyle w:val="Textoindependiente"/>
        <w:widowControl/>
        <w:overflowPunct w:val="0"/>
        <w:adjustRightInd w:val="0"/>
        <w:ind w:left="171"/>
        <w:jc w:val="both"/>
        <w:textAlignment w:val="baseline"/>
        <w:rPr>
          <w:rFonts w:ascii="Arial" w:hAnsi="Arial" w:cs="Arial"/>
          <w:sz w:val="24"/>
          <w:szCs w:val="24"/>
        </w:rPr>
      </w:pPr>
    </w:p>
    <w:p w14:paraId="0B468955" w14:textId="6E18E782" w:rsidR="007C6EB0" w:rsidRDefault="0072669B" w:rsidP="00C95719">
      <w:pPr>
        <w:pStyle w:val="Textoindependiente"/>
        <w:widowControl/>
        <w:overflowPunct w:val="0"/>
        <w:adjustRightInd w:val="0"/>
        <w:ind w:left="171"/>
        <w:jc w:val="both"/>
        <w:textAlignment w:val="baseline"/>
        <w:rPr>
          <w:rFonts w:ascii="Arial" w:hAnsi="Arial" w:cs="Arial"/>
          <w:sz w:val="24"/>
          <w:szCs w:val="24"/>
        </w:rPr>
      </w:pPr>
      <w:r w:rsidRPr="00DD26BB">
        <w:rPr>
          <w:rFonts w:ascii="Arial" w:hAnsi="Arial" w:cs="Arial"/>
          <w:sz w:val="24"/>
          <w:szCs w:val="24"/>
        </w:rPr>
        <w:t>La expresión “Derecho de Petición” se entiende en est</w:t>
      </w:r>
      <w:r w:rsidR="005322E9" w:rsidRPr="00DD26BB">
        <w:rPr>
          <w:rFonts w:ascii="Arial" w:hAnsi="Arial" w:cs="Arial"/>
          <w:sz w:val="24"/>
          <w:szCs w:val="24"/>
        </w:rPr>
        <w:t xml:space="preserve">a Resolución </w:t>
      </w:r>
      <w:r w:rsidRPr="00DD26BB">
        <w:rPr>
          <w:rFonts w:ascii="Arial" w:hAnsi="Arial" w:cs="Arial"/>
          <w:sz w:val="24"/>
          <w:szCs w:val="24"/>
        </w:rPr>
        <w:t>e</w:t>
      </w:r>
      <w:r w:rsidR="005322E9" w:rsidRPr="00DD26BB">
        <w:rPr>
          <w:rFonts w:ascii="Arial" w:hAnsi="Arial" w:cs="Arial"/>
          <w:sz w:val="24"/>
          <w:szCs w:val="24"/>
        </w:rPr>
        <w:t xml:space="preserve">n sentido </w:t>
      </w:r>
      <w:r w:rsidRPr="00DD26BB">
        <w:rPr>
          <w:rFonts w:ascii="Arial" w:hAnsi="Arial" w:cs="Arial"/>
          <w:sz w:val="24"/>
          <w:szCs w:val="24"/>
        </w:rPr>
        <w:t>genérico</w:t>
      </w:r>
      <w:r w:rsidR="00761189" w:rsidRPr="00DD26BB">
        <w:rPr>
          <w:rFonts w:ascii="Arial" w:hAnsi="Arial" w:cs="Arial"/>
          <w:sz w:val="24"/>
          <w:szCs w:val="24"/>
        </w:rPr>
        <w:t>:</w:t>
      </w:r>
      <w:r w:rsidR="005322E9" w:rsidRPr="00DD26BB">
        <w:rPr>
          <w:rFonts w:ascii="Arial" w:hAnsi="Arial" w:cs="Arial"/>
          <w:sz w:val="24"/>
          <w:szCs w:val="24"/>
        </w:rPr>
        <w:t xml:space="preserve">  Esta expresión comprende todas las peticiones </w:t>
      </w:r>
      <w:r w:rsidR="005230E2" w:rsidRPr="00DD26BB">
        <w:rPr>
          <w:rFonts w:ascii="Arial" w:hAnsi="Arial" w:cs="Arial"/>
          <w:sz w:val="24"/>
          <w:szCs w:val="24"/>
        </w:rPr>
        <w:t xml:space="preserve">incluidas </w:t>
      </w:r>
      <w:r w:rsidR="005322E9" w:rsidRPr="00DD26BB">
        <w:rPr>
          <w:rFonts w:ascii="Arial" w:hAnsi="Arial" w:cs="Arial"/>
          <w:sz w:val="24"/>
          <w:szCs w:val="24"/>
        </w:rPr>
        <w:t xml:space="preserve">en la sigla </w:t>
      </w:r>
      <w:r w:rsidR="005322E9" w:rsidRPr="00C95719">
        <w:rPr>
          <w:rFonts w:ascii="Arial" w:hAnsi="Arial" w:cs="Arial"/>
          <w:sz w:val="24"/>
          <w:szCs w:val="24"/>
        </w:rPr>
        <w:t xml:space="preserve">PQRSD: </w:t>
      </w:r>
      <w:r w:rsidR="005322E9" w:rsidRPr="00DD26BB">
        <w:rPr>
          <w:rFonts w:ascii="Arial" w:hAnsi="Arial" w:cs="Arial"/>
          <w:sz w:val="24"/>
          <w:szCs w:val="24"/>
        </w:rPr>
        <w:t>Petición, Queja, Reclamo, Sugerencia o Denuncia.</w:t>
      </w:r>
      <w:r w:rsidR="00E37F53" w:rsidRPr="00DD26BB">
        <w:rPr>
          <w:rFonts w:ascii="Arial" w:hAnsi="Arial" w:cs="Arial"/>
          <w:sz w:val="24"/>
          <w:szCs w:val="24"/>
        </w:rPr>
        <w:t xml:space="preserve"> </w:t>
      </w:r>
      <w:r w:rsidR="007C6EB0" w:rsidRPr="00DD26BB">
        <w:rPr>
          <w:rFonts w:ascii="Arial" w:hAnsi="Arial" w:cs="Arial"/>
          <w:sz w:val="24"/>
          <w:szCs w:val="24"/>
        </w:rPr>
        <w:t xml:space="preserve">Puede ser </w:t>
      </w:r>
      <w:r w:rsidR="00C95719" w:rsidRPr="00DD26BB">
        <w:rPr>
          <w:rFonts w:ascii="Arial" w:hAnsi="Arial" w:cs="Arial"/>
          <w:sz w:val="24"/>
          <w:szCs w:val="24"/>
        </w:rPr>
        <w:t>del</w:t>
      </w:r>
      <w:r w:rsidR="007C6EB0" w:rsidRPr="00DD26BB">
        <w:rPr>
          <w:rFonts w:ascii="Arial" w:hAnsi="Arial" w:cs="Arial"/>
          <w:sz w:val="24"/>
          <w:szCs w:val="24"/>
        </w:rPr>
        <w:t xml:space="preserve"> interés general o particular.</w:t>
      </w:r>
    </w:p>
    <w:p w14:paraId="308B2475" w14:textId="77777777" w:rsidR="00C95719" w:rsidRPr="00DD26BB" w:rsidRDefault="00C95719" w:rsidP="00C95719">
      <w:pPr>
        <w:pStyle w:val="Textoindependiente"/>
        <w:widowControl/>
        <w:overflowPunct w:val="0"/>
        <w:adjustRightInd w:val="0"/>
        <w:ind w:left="171"/>
        <w:jc w:val="both"/>
        <w:textAlignment w:val="baseline"/>
        <w:rPr>
          <w:rFonts w:ascii="Arial" w:hAnsi="Arial" w:cs="Arial"/>
          <w:sz w:val="24"/>
          <w:szCs w:val="24"/>
        </w:rPr>
      </w:pPr>
    </w:p>
    <w:p w14:paraId="2C0F3668" w14:textId="65026376" w:rsidR="00E37F53" w:rsidRDefault="00E37F53" w:rsidP="00C95719">
      <w:pPr>
        <w:pStyle w:val="Textoindependiente"/>
        <w:widowControl/>
        <w:overflowPunct w:val="0"/>
        <w:adjustRightInd w:val="0"/>
        <w:ind w:left="171"/>
        <w:jc w:val="both"/>
        <w:textAlignment w:val="baseline"/>
        <w:rPr>
          <w:rFonts w:ascii="Arial" w:hAnsi="Arial" w:cs="Arial"/>
          <w:sz w:val="24"/>
          <w:szCs w:val="24"/>
        </w:rPr>
      </w:pPr>
      <w:r w:rsidRPr="00DD26BB">
        <w:rPr>
          <w:rFonts w:ascii="Arial" w:hAnsi="Arial" w:cs="Arial"/>
          <w:sz w:val="24"/>
          <w:szCs w:val="24"/>
        </w:rPr>
        <w:t>También comprende el ejercicio de los recursos formales de vía gubernativa: Reposición, apelación y queja.</w:t>
      </w:r>
    </w:p>
    <w:p w14:paraId="27AE803C" w14:textId="77777777" w:rsidR="00C95719" w:rsidRPr="00DD26BB" w:rsidRDefault="00C95719" w:rsidP="00C95719">
      <w:pPr>
        <w:pStyle w:val="Textoindependiente"/>
        <w:widowControl/>
        <w:overflowPunct w:val="0"/>
        <w:adjustRightInd w:val="0"/>
        <w:ind w:left="171"/>
        <w:jc w:val="both"/>
        <w:textAlignment w:val="baseline"/>
        <w:rPr>
          <w:rFonts w:ascii="Arial" w:hAnsi="Arial" w:cs="Arial"/>
          <w:sz w:val="24"/>
          <w:szCs w:val="24"/>
        </w:rPr>
      </w:pPr>
    </w:p>
    <w:p w14:paraId="5EA6F3EB" w14:textId="77777777" w:rsidR="005230E2" w:rsidRPr="00DD26BB" w:rsidRDefault="005322E9" w:rsidP="00C95719">
      <w:pPr>
        <w:pStyle w:val="Textoindependiente"/>
        <w:widowControl/>
        <w:overflowPunct w:val="0"/>
        <w:adjustRightInd w:val="0"/>
        <w:ind w:left="171"/>
        <w:jc w:val="both"/>
        <w:textAlignment w:val="baseline"/>
        <w:rPr>
          <w:rFonts w:ascii="Arial" w:hAnsi="Arial" w:cs="Arial"/>
          <w:sz w:val="24"/>
          <w:szCs w:val="24"/>
        </w:rPr>
      </w:pPr>
      <w:r w:rsidRPr="00DD26BB">
        <w:rPr>
          <w:rFonts w:ascii="Arial" w:hAnsi="Arial" w:cs="Arial"/>
          <w:sz w:val="24"/>
          <w:szCs w:val="24"/>
        </w:rPr>
        <w:t>En cada caso se tendrán en cu</w:t>
      </w:r>
      <w:r w:rsidR="005230E2" w:rsidRPr="00DD26BB">
        <w:rPr>
          <w:rFonts w:ascii="Arial" w:hAnsi="Arial" w:cs="Arial"/>
          <w:sz w:val="24"/>
          <w:szCs w:val="24"/>
        </w:rPr>
        <w:t>e</w:t>
      </w:r>
      <w:r w:rsidRPr="00DD26BB">
        <w:rPr>
          <w:rFonts w:ascii="Arial" w:hAnsi="Arial" w:cs="Arial"/>
          <w:sz w:val="24"/>
          <w:szCs w:val="24"/>
        </w:rPr>
        <w:t xml:space="preserve">nta las particularidades de ley, </w:t>
      </w:r>
      <w:r w:rsidR="005230E2" w:rsidRPr="00DD26BB">
        <w:rPr>
          <w:rFonts w:ascii="Arial" w:hAnsi="Arial" w:cs="Arial"/>
          <w:sz w:val="24"/>
          <w:szCs w:val="24"/>
        </w:rPr>
        <w:t>d</w:t>
      </w:r>
      <w:r w:rsidRPr="00DD26BB">
        <w:rPr>
          <w:rFonts w:ascii="Arial" w:hAnsi="Arial" w:cs="Arial"/>
          <w:sz w:val="24"/>
          <w:szCs w:val="24"/>
        </w:rPr>
        <w:t>el presente reglamento y las instrucciones internas de la Contraloría.</w:t>
      </w:r>
      <w:r w:rsidR="00E37F53" w:rsidRPr="00DD26BB">
        <w:rPr>
          <w:rFonts w:ascii="Arial" w:hAnsi="Arial" w:cs="Arial"/>
          <w:sz w:val="24"/>
          <w:szCs w:val="24"/>
        </w:rPr>
        <w:t xml:space="preserve"> </w:t>
      </w:r>
    </w:p>
    <w:p w14:paraId="45E86ACB" w14:textId="77777777" w:rsidR="005322E9" w:rsidRPr="000916CC" w:rsidRDefault="005322E9">
      <w:pPr>
        <w:spacing w:line="254" w:lineRule="auto"/>
        <w:jc w:val="both"/>
        <w:rPr>
          <w:rFonts w:ascii="Arial" w:hAnsi="Arial" w:cs="Arial"/>
        </w:rPr>
      </w:pPr>
    </w:p>
    <w:p w14:paraId="0055C138" w14:textId="77777777" w:rsidR="007F488A" w:rsidRPr="000916CC" w:rsidRDefault="007F488A">
      <w:pPr>
        <w:spacing w:line="254" w:lineRule="auto"/>
        <w:jc w:val="both"/>
        <w:rPr>
          <w:rFonts w:ascii="Arial" w:hAnsi="Arial" w:cs="Arial"/>
        </w:rPr>
      </w:pPr>
    </w:p>
    <w:p w14:paraId="74E24227" w14:textId="77777777" w:rsidR="007F488A" w:rsidRPr="000916CC" w:rsidRDefault="007F488A">
      <w:pPr>
        <w:spacing w:line="254" w:lineRule="auto"/>
        <w:jc w:val="both"/>
        <w:rPr>
          <w:rFonts w:ascii="Arial" w:hAnsi="Arial" w:cs="Arial"/>
        </w:rPr>
      </w:pPr>
    </w:p>
    <w:p w14:paraId="2710D6F2" w14:textId="77777777" w:rsidR="007F488A" w:rsidRPr="000916CC" w:rsidRDefault="007F488A">
      <w:pPr>
        <w:rPr>
          <w:rFonts w:ascii="Arial" w:hAnsi="Arial" w:cs="Arial"/>
        </w:rPr>
      </w:pPr>
      <w:r w:rsidRPr="000916CC">
        <w:rPr>
          <w:rFonts w:ascii="Arial" w:hAnsi="Arial" w:cs="Arial"/>
        </w:rPr>
        <w:br w:type="page"/>
      </w:r>
    </w:p>
    <w:p w14:paraId="4C12BEAE" w14:textId="77777777" w:rsidR="007F488A" w:rsidRPr="000916CC" w:rsidRDefault="007F488A">
      <w:pPr>
        <w:spacing w:line="254" w:lineRule="auto"/>
        <w:jc w:val="both"/>
        <w:rPr>
          <w:rFonts w:ascii="Arial" w:hAnsi="Arial" w:cs="Arial"/>
        </w:rPr>
        <w:sectPr w:rsidR="007F488A" w:rsidRPr="000916CC" w:rsidSect="00D74562">
          <w:headerReference w:type="default" r:id="rId14"/>
          <w:footerReference w:type="default" r:id="rId15"/>
          <w:headerReference w:type="first" r:id="rId16"/>
          <w:footerReference w:type="first" r:id="rId17"/>
          <w:pgSz w:w="12240" w:h="15840"/>
          <w:pgMar w:top="800" w:right="1200" w:bottom="1200" w:left="1520" w:header="631" w:footer="794" w:gutter="0"/>
          <w:cols w:space="720"/>
          <w:docGrid w:linePitch="299"/>
        </w:sectPr>
      </w:pPr>
    </w:p>
    <w:p w14:paraId="0629FEF8" w14:textId="34859BD4" w:rsidR="00302B21" w:rsidRPr="00C23250" w:rsidRDefault="000C2AD5" w:rsidP="00C23250">
      <w:pPr>
        <w:pStyle w:val="Textoindependiente"/>
        <w:widowControl/>
        <w:overflowPunct w:val="0"/>
        <w:adjustRightInd w:val="0"/>
        <w:ind w:left="171"/>
        <w:jc w:val="center"/>
        <w:textAlignment w:val="baseline"/>
        <w:rPr>
          <w:rFonts w:ascii="Arial" w:hAnsi="Arial" w:cs="Arial"/>
          <w:b/>
          <w:spacing w:val="-2"/>
        </w:rPr>
      </w:pPr>
      <w:r w:rsidRPr="00C23250">
        <w:rPr>
          <w:rFonts w:ascii="Arial" w:eastAsia="Times New Roman" w:hAnsi="Arial" w:cs="Arial"/>
          <w:b/>
          <w:sz w:val="24"/>
          <w:szCs w:val="24"/>
          <w:lang w:eastAsia="es-CO"/>
        </w:rPr>
        <w:lastRenderedPageBreak/>
        <w:t>PROCEDIMIENTO</w:t>
      </w:r>
      <w:r w:rsidRPr="00C23250">
        <w:rPr>
          <w:rFonts w:ascii="Arial" w:hAnsi="Arial" w:cs="Arial"/>
          <w:b/>
        </w:rPr>
        <w:t>:</w:t>
      </w:r>
      <w:r w:rsidRPr="00C23250">
        <w:rPr>
          <w:rFonts w:ascii="Arial" w:hAnsi="Arial" w:cs="Arial"/>
          <w:b/>
          <w:spacing w:val="-2"/>
        </w:rPr>
        <w:t xml:space="preserve"> </w:t>
      </w:r>
      <w:r w:rsidR="00302B21" w:rsidRPr="00C23250">
        <w:rPr>
          <w:rFonts w:ascii="Arial" w:hAnsi="Arial" w:cs="Arial"/>
          <w:b/>
          <w:spacing w:val="-2"/>
        </w:rPr>
        <w:t>EJERCICIO Y SOLUCIÓN DE PETICIONES, QUEJAS RECLAMOS S</w:t>
      </w:r>
      <w:r w:rsidR="0061767A" w:rsidRPr="00C23250">
        <w:rPr>
          <w:rFonts w:ascii="Arial" w:hAnsi="Arial" w:cs="Arial"/>
          <w:b/>
          <w:spacing w:val="-2"/>
        </w:rPr>
        <w:t>UGERENCIAS</w:t>
      </w:r>
      <w:r w:rsidR="00302B21" w:rsidRPr="00C23250">
        <w:rPr>
          <w:rFonts w:ascii="Arial" w:hAnsi="Arial" w:cs="Arial"/>
          <w:b/>
          <w:spacing w:val="-2"/>
        </w:rPr>
        <w:t xml:space="preserve"> Y DENUNCIAS</w:t>
      </w:r>
    </w:p>
    <w:p w14:paraId="3AA3BFB2" w14:textId="77777777" w:rsidR="00E80C9E" w:rsidRPr="000916CC" w:rsidRDefault="00E80C9E" w:rsidP="00C23250">
      <w:pPr>
        <w:pStyle w:val="Textoindependiente"/>
        <w:ind w:left="0"/>
        <w:rPr>
          <w:rFonts w:ascii="Arial" w:hAnsi="Arial" w:cs="Arial"/>
          <w:b/>
        </w:rPr>
      </w:pPr>
    </w:p>
    <w:tbl>
      <w:tblPr>
        <w:tblStyle w:val="TableNormal"/>
        <w:tblW w:w="1359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
        <w:gridCol w:w="2344"/>
        <w:gridCol w:w="3429"/>
        <w:gridCol w:w="2714"/>
        <w:gridCol w:w="4424"/>
      </w:tblGrid>
      <w:tr w:rsidR="00D74562" w:rsidRPr="000916CC" w14:paraId="3F57ACF4" w14:textId="77777777" w:rsidTr="00043CFE">
        <w:trPr>
          <w:trHeight w:val="446"/>
        </w:trPr>
        <w:tc>
          <w:tcPr>
            <w:tcW w:w="680" w:type="dxa"/>
          </w:tcPr>
          <w:p w14:paraId="36FDF318" w14:textId="1D637951" w:rsidR="00D74562" w:rsidRPr="00C23250" w:rsidRDefault="00C23250" w:rsidP="00C23250">
            <w:pPr>
              <w:pStyle w:val="Textoindependiente"/>
              <w:widowControl/>
              <w:overflowPunct w:val="0"/>
              <w:adjustRightInd w:val="0"/>
              <w:ind w:left="171"/>
              <w:jc w:val="center"/>
              <w:textAlignment w:val="baseline"/>
              <w:rPr>
                <w:rFonts w:ascii="Arial" w:eastAsia="Times New Roman" w:hAnsi="Arial" w:cs="Arial"/>
                <w:b/>
                <w:sz w:val="24"/>
                <w:szCs w:val="24"/>
                <w:lang w:eastAsia="es-CO"/>
              </w:rPr>
            </w:pPr>
            <w:r w:rsidRPr="00C23250">
              <w:rPr>
                <w:rFonts w:ascii="Arial" w:eastAsia="Times New Roman" w:hAnsi="Arial" w:cs="Arial"/>
                <w:b/>
                <w:sz w:val="24"/>
                <w:szCs w:val="24"/>
                <w:lang w:eastAsia="es-CO"/>
              </w:rPr>
              <w:t>NO.</w:t>
            </w:r>
          </w:p>
        </w:tc>
        <w:tc>
          <w:tcPr>
            <w:tcW w:w="2344" w:type="dxa"/>
          </w:tcPr>
          <w:p w14:paraId="4763BAFB" w14:textId="7213F8CA" w:rsidR="00D74562" w:rsidRPr="00C23250" w:rsidRDefault="00C23250" w:rsidP="00C23250">
            <w:pPr>
              <w:pStyle w:val="Textoindependiente"/>
              <w:widowControl/>
              <w:overflowPunct w:val="0"/>
              <w:adjustRightInd w:val="0"/>
              <w:ind w:left="171"/>
              <w:jc w:val="center"/>
              <w:textAlignment w:val="baseline"/>
              <w:rPr>
                <w:rFonts w:ascii="Arial" w:eastAsia="Times New Roman" w:hAnsi="Arial" w:cs="Arial"/>
                <w:b/>
                <w:sz w:val="24"/>
                <w:szCs w:val="24"/>
                <w:lang w:eastAsia="es-CO"/>
              </w:rPr>
            </w:pPr>
            <w:r w:rsidRPr="00C23250">
              <w:rPr>
                <w:rFonts w:ascii="Arial" w:eastAsia="Times New Roman" w:hAnsi="Arial" w:cs="Arial"/>
                <w:b/>
                <w:sz w:val="24"/>
                <w:szCs w:val="24"/>
                <w:lang w:eastAsia="es-CO"/>
              </w:rPr>
              <w:t>ACTIVIDAD/</w:t>
            </w:r>
          </w:p>
          <w:p w14:paraId="5809122A" w14:textId="39DA038A" w:rsidR="00D74562" w:rsidRPr="00C23250" w:rsidRDefault="00C23250" w:rsidP="00C23250">
            <w:pPr>
              <w:pStyle w:val="Textoindependiente"/>
              <w:widowControl/>
              <w:overflowPunct w:val="0"/>
              <w:adjustRightInd w:val="0"/>
              <w:ind w:left="171"/>
              <w:jc w:val="center"/>
              <w:textAlignment w:val="baseline"/>
              <w:rPr>
                <w:rFonts w:ascii="Arial" w:eastAsia="Times New Roman" w:hAnsi="Arial" w:cs="Arial"/>
                <w:b/>
                <w:sz w:val="24"/>
                <w:szCs w:val="24"/>
                <w:lang w:eastAsia="es-CO"/>
              </w:rPr>
            </w:pPr>
            <w:r w:rsidRPr="00C23250">
              <w:rPr>
                <w:rFonts w:ascii="Arial" w:eastAsia="Times New Roman" w:hAnsi="Arial" w:cs="Arial"/>
                <w:b/>
                <w:sz w:val="24"/>
                <w:szCs w:val="24"/>
                <w:lang w:eastAsia="es-CO"/>
              </w:rPr>
              <w:t>OBJETO</w:t>
            </w:r>
          </w:p>
        </w:tc>
        <w:tc>
          <w:tcPr>
            <w:tcW w:w="3429" w:type="dxa"/>
          </w:tcPr>
          <w:p w14:paraId="6F0AAD12" w14:textId="0BA897D6" w:rsidR="00D74562" w:rsidRPr="00C23250" w:rsidRDefault="00C23250" w:rsidP="00C23250">
            <w:pPr>
              <w:pStyle w:val="Textoindependiente"/>
              <w:widowControl/>
              <w:overflowPunct w:val="0"/>
              <w:adjustRightInd w:val="0"/>
              <w:ind w:left="171"/>
              <w:jc w:val="center"/>
              <w:textAlignment w:val="baseline"/>
              <w:rPr>
                <w:rFonts w:ascii="Arial" w:eastAsia="Times New Roman" w:hAnsi="Arial" w:cs="Arial"/>
                <w:b/>
                <w:sz w:val="24"/>
                <w:szCs w:val="24"/>
                <w:lang w:eastAsia="es-CO"/>
              </w:rPr>
            </w:pPr>
            <w:r w:rsidRPr="00C23250">
              <w:rPr>
                <w:rFonts w:ascii="Arial" w:eastAsia="Times New Roman" w:hAnsi="Arial" w:cs="Arial"/>
                <w:b/>
                <w:sz w:val="24"/>
                <w:szCs w:val="24"/>
                <w:lang w:eastAsia="es-CO"/>
              </w:rPr>
              <w:t xml:space="preserve">ACCIONES </w:t>
            </w:r>
          </w:p>
        </w:tc>
        <w:tc>
          <w:tcPr>
            <w:tcW w:w="2714" w:type="dxa"/>
          </w:tcPr>
          <w:p w14:paraId="079E8740" w14:textId="6902C3E8" w:rsidR="00D74562" w:rsidRPr="00C23250" w:rsidRDefault="00C23250" w:rsidP="00C23250">
            <w:pPr>
              <w:pStyle w:val="Textoindependiente"/>
              <w:widowControl/>
              <w:overflowPunct w:val="0"/>
              <w:adjustRightInd w:val="0"/>
              <w:ind w:left="171"/>
              <w:jc w:val="center"/>
              <w:textAlignment w:val="baseline"/>
              <w:rPr>
                <w:rFonts w:ascii="Arial" w:eastAsia="Times New Roman" w:hAnsi="Arial" w:cs="Arial"/>
                <w:b/>
                <w:sz w:val="24"/>
                <w:szCs w:val="24"/>
                <w:lang w:eastAsia="es-CO"/>
              </w:rPr>
            </w:pPr>
            <w:r w:rsidRPr="00C23250">
              <w:rPr>
                <w:rFonts w:ascii="Arial" w:eastAsia="Times New Roman" w:hAnsi="Arial" w:cs="Arial"/>
                <w:b/>
                <w:sz w:val="24"/>
                <w:szCs w:val="24"/>
                <w:lang w:eastAsia="es-CO"/>
              </w:rPr>
              <w:t>ACCIONES: ALTERNAS</w:t>
            </w:r>
          </w:p>
        </w:tc>
        <w:tc>
          <w:tcPr>
            <w:tcW w:w="4424" w:type="dxa"/>
          </w:tcPr>
          <w:p w14:paraId="7EBF997B" w14:textId="0C68F916" w:rsidR="00D74562" w:rsidRPr="00C23250" w:rsidRDefault="00C23250" w:rsidP="00C23250">
            <w:pPr>
              <w:pStyle w:val="Textoindependiente"/>
              <w:widowControl/>
              <w:overflowPunct w:val="0"/>
              <w:adjustRightInd w:val="0"/>
              <w:ind w:left="171"/>
              <w:jc w:val="center"/>
              <w:textAlignment w:val="baseline"/>
              <w:rPr>
                <w:rFonts w:ascii="Arial" w:eastAsia="Times New Roman" w:hAnsi="Arial" w:cs="Arial"/>
                <w:b/>
                <w:sz w:val="24"/>
                <w:szCs w:val="24"/>
                <w:lang w:eastAsia="es-CO"/>
              </w:rPr>
            </w:pPr>
            <w:r w:rsidRPr="00C23250">
              <w:rPr>
                <w:rFonts w:ascii="Arial" w:eastAsia="Times New Roman" w:hAnsi="Arial" w:cs="Arial"/>
                <w:b/>
                <w:sz w:val="24"/>
                <w:szCs w:val="24"/>
                <w:lang w:eastAsia="es-CO"/>
              </w:rPr>
              <w:t>RESPONSABLE/CALENDARIO/</w:t>
            </w:r>
          </w:p>
          <w:p w14:paraId="1770040A" w14:textId="53C6FFC0" w:rsidR="00D74562" w:rsidRPr="00C23250" w:rsidRDefault="00C23250" w:rsidP="00C23250">
            <w:pPr>
              <w:pStyle w:val="Textoindependiente"/>
              <w:widowControl/>
              <w:overflowPunct w:val="0"/>
              <w:adjustRightInd w:val="0"/>
              <w:ind w:left="171"/>
              <w:jc w:val="center"/>
              <w:textAlignment w:val="baseline"/>
              <w:rPr>
                <w:rFonts w:ascii="Arial" w:eastAsia="Times New Roman" w:hAnsi="Arial" w:cs="Arial"/>
                <w:b/>
                <w:sz w:val="24"/>
                <w:szCs w:val="24"/>
                <w:lang w:eastAsia="es-CO"/>
              </w:rPr>
            </w:pPr>
            <w:r w:rsidRPr="00C23250">
              <w:rPr>
                <w:rFonts w:ascii="Arial" w:eastAsia="Times New Roman" w:hAnsi="Arial" w:cs="Arial"/>
                <w:b/>
                <w:sz w:val="24"/>
                <w:szCs w:val="24"/>
                <w:lang w:eastAsia="es-CO"/>
              </w:rPr>
              <w:t>NORMA</w:t>
            </w:r>
          </w:p>
        </w:tc>
      </w:tr>
      <w:tr w:rsidR="00D74562" w:rsidRPr="000916CC" w14:paraId="73F46DCE" w14:textId="77777777" w:rsidTr="00043CFE">
        <w:trPr>
          <w:trHeight w:val="78"/>
        </w:trPr>
        <w:tc>
          <w:tcPr>
            <w:tcW w:w="680" w:type="dxa"/>
          </w:tcPr>
          <w:p w14:paraId="2192E4C2" w14:textId="77777777" w:rsidR="00D74562" w:rsidRPr="000916CC" w:rsidRDefault="00D74562" w:rsidP="004E5A04">
            <w:pPr>
              <w:pStyle w:val="TableParagraph"/>
              <w:spacing w:line="257" w:lineRule="exact"/>
              <w:ind w:left="107"/>
              <w:rPr>
                <w:rFonts w:ascii="Arial" w:hAnsi="Arial" w:cs="Arial"/>
                <w:w w:val="90"/>
              </w:rPr>
            </w:pPr>
            <w:r w:rsidRPr="000916CC">
              <w:rPr>
                <w:rFonts w:ascii="Arial" w:hAnsi="Arial" w:cs="Arial"/>
                <w:w w:val="90"/>
              </w:rPr>
              <w:t>1</w:t>
            </w:r>
          </w:p>
        </w:tc>
        <w:tc>
          <w:tcPr>
            <w:tcW w:w="2344" w:type="dxa"/>
          </w:tcPr>
          <w:p w14:paraId="1B5EB155" w14:textId="77777777" w:rsidR="00D74562" w:rsidRPr="00C23250" w:rsidRDefault="00D74562" w:rsidP="00C23250">
            <w:pPr>
              <w:pStyle w:val="TableParagraph"/>
              <w:spacing w:line="254" w:lineRule="auto"/>
              <w:ind w:left="104" w:right="338"/>
              <w:rPr>
                <w:rFonts w:ascii="Arial" w:hAnsi="Arial" w:cs="Arial"/>
                <w:w w:val="105"/>
              </w:rPr>
            </w:pPr>
            <w:r w:rsidRPr="00C23250">
              <w:rPr>
                <w:rFonts w:ascii="Arial" w:hAnsi="Arial" w:cs="Arial"/>
                <w:w w:val="105"/>
              </w:rPr>
              <w:t>PRESENTACIÓN DE LA PQRSD.</w:t>
            </w:r>
          </w:p>
          <w:p w14:paraId="1AC5CEF7" w14:textId="77777777" w:rsidR="00D74562" w:rsidRPr="00C23250" w:rsidRDefault="00D74562" w:rsidP="00C23250">
            <w:pPr>
              <w:pStyle w:val="TableParagraph"/>
              <w:spacing w:line="254" w:lineRule="auto"/>
              <w:ind w:left="104" w:right="338"/>
              <w:rPr>
                <w:rFonts w:ascii="Arial" w:hAnsi="Arial" w:cs="Arial"/>
                <w:w w:val="105"/>
              </w:rPr>
            </w:pPr>
            <w:r w:rsidRPr="00C23250">
              <w:rPr>
                <w:rFonts w:ascii="Arial" w:hAnsi="Arial" w:cs="Arial"/>
                <w:w w:val="105"/>
              </w:rPr>
              <w:t xml:space="preserve">Objetivo: </w:t>
            </w:r>
          </w:p>
          <w:p w14:paraId="31A19F57" w14:textId="77777777" w:rsidR="00D74562" w:rsidRPr="00C23250" w:rsidRDefault="00D74562" w:rsidP="00C23250">
            <w:pPr>
              <w:pStyle w:val="TableParagraph"/>
              <w:spacing w:line="254" w:lineRule="auto"/>
              <w:ind w:left="104" w:right="338"/>
              <w:rPr>
                <w:rFonts w:ascii="Arial" w:hAnsi="Arial" w:cs="Arial"/>
                <w:w w:val="105"/>
              </w:rPr>
            </w:pPr>
            <w:r w:rsidRPr="00C23250">
              <w:rPr>
                <w:rFonts w:ascii="Arial" w:hAnsi="Arial" w:cs="Arial"/>
                <w:w w:val="105"/>
              </w:rPr>
              <w:t xml:space="preserve">Información. </w:t>
            </w:r>
          </w:p>
          <w:p w14:paraId="206A9CA2" w14:textId="77777777" w:rsidR="00D74562" w:rsidRPr="00C23250" w:rsidRDefault="00D74562" w:rsidP="00C23250">
            <w:pPr>
              <w:pStyle w:val="TableParagraph"/>
              <w:spacing w:line="254" w:lineRule="auto"/>
              <w:ind w:left="104" w:right="338"/>
              <w:rPr>
                <w:rFonts w:ascii="Arial" w:hAnsi="Arial" w:cs="Arial"/>
                <w:w w:val="105"/>
              </w:rPr>
            </w:pPr>
            <w:r w:rsidRPr="00C23250">
              <w:rPr>
                <w:rFonts w:ascii="Arial" w:hAnsi="Arial" w:cs="Arial"/>
                <w:w w:val="105"/>
              </w:rPr>
              <w:t xml:space="preserve">Copias. </w:t>
            </w:r>
          </w:p>
          <w:p w14:paraId="3507A607" w14:textId="77777777" w:rsidR="00D74562" w:rsidRPr="00C23250" w:rsidRDefault="00D74562" w:rsidP="00C23250">
            <w:pPr>
              <w:pStyle w:val="TableParagraph"/>
              <w:spacing w:line="254" w:lineRule="auto"/>
              <w:ind w:left="104" w:right="338"/>
              <w:rPr>
                <w:rFonts w:ascii="Arial" w:hAnsi="Arial" w:cs="Arial"/>
                <w:w w:val="105"/>
              </w:rPr>
            </w:pPr>
            <w:r w:rsidRPr="00C23250">
              <w:rPr>
                <w:rFonts w:ascii="Arial" w:hAnsi="Arial" w:cs="Arial"/>
                <w:w w:val="105"/>
              </w:rPr>
              <w:t xml:space="preserve">Consulta.  </w:t>
            </w:r>
          </w:p>
          <w:p w14:paraId="017936B5" w14:textId="77777777" w:rsidR="00D74562" w:rsidRPr="00C23250" w:rsidRDefault="00D74562" w:rsidP="00C23250">
            <w:pPr>
              <w:pStyle w:val="TableParagraph"/>
              <w:spacing w:line="254" w:lineRule="auto"/>
              <w:ind w:left="104" w:right="338"/>
              <w:rPr>
                <w:rFonts w:ascii="Arial" w:hAnsi="Arial" w:cs="Arial"/>
                <w:w w:val="105"/>
              </w:rPr>
            </w:pPr>
            <w:r w:rsidRPr="00C23250">
              <w:rPr>
                <w:rFonts w:ascii="Arial" w:hAnsi="Arial" w:cs="Arial"/>
                <w:w w:val="105"/>
              </w:rPr>
              <w:t>Queja ordinaria.</w:t>
            </w:r>
          </w:p>
          <w:p w14:paraId="22348144" w14:textId="77777777" w:rsidR="00D74562" w:rsidRPr="00C23250" w:rsidRDefault="00D74562" w:rsidP="00C23250">
            <w:pPr>
              <w:pStyle w:val="TableParagraph"/>
              <w:spacing w:line="254" w:lineRule="auto"/>
              <w:ind w:left="104" w:right="338"/>
              <w:rPr>
                <w:rFonts w:ascii="Arial" w:hAnsi="Arial" w:cs="Arial"/>
                <w:w w:val="105"/>
              </w:rPr>
            </w:pPr>
            <w:r w:rsidRPr="00C23250">
              <w:rPr>
                <w:rFonts w:ascii="Arial" w:hAnsi="Arial" w:cs="Arial"/>
                <w:w w:val="105"/>
              </w:rPr>
              <w:t>Queja con connotación disciplinaria.</w:t>
            </w:r>
          </w:p>
          <w:p w14:paraId="534FDA6E" w14:textId="77777777" w:rsidR="00D74562" w:rsidRPr="00C23250" w:rsidRDefault="00D74562" w:rsidP="00C23250">
            <w:pPr>
              <w:pStyle w:val="TableParagraph"/>
              <w:spacing w:line="254" w:lineRule="auto"/>
              <w:ind w:left="104" w:right="338"/>
              <w:rPr>
                <w:rFonts w:ascii="Arial" w:hAnsi="Arial" w:cs="Arial"/>
                <w:w w:val="105"/>
              </w:rPr>
            </w:pPr>
            <w:r w:rsidRPr="00C23250">
              <w:rPr>
                <w:rFonts w:ascii="Arial" w:hAnsi="Arial" w:cs="Arial"/>
                <w:w w:val="105"/>
              </w:rPr>
              <w:t>Reclamo.</w:t>
            </w:r>
          </w:p>
          <w:p w14:paraId="397B934D" w14:textId="77777777" w:rsidR="00D74562" w:rsidRPr="00C23250" w:rsidRDefault="00D74562" w:rsidP="00C23250">
            <w:pPr>
              <w:pStyle w:val="TableParagraph"/>
              <w:spacing w:line="254" w:lineRule="auto"/>
              <w:ind w:left="104" w:right="338"/>
              <w:rPr>
                <w:rFonts w:ascii="Arial" w:hAnsi="Arial" w:cs="Arial"/>
                <w:w w:val="105"/>
              </w:rPr>
            </w:pPr>
            <w:r w:rsidRPr="00C23250">
              <w:rPr>
                <w:rFonts w:ascii="Arial" w:hAnsi="Arial" w:cs="Arial"/>
                <w:w w:val="105"/>
              </w:rPr>
              <w:t xml:space="preserve">Sugerencia. </w:t>
            </w:r>
          </w:p>
          <w:p w14:paraId="01E2144D" w14:textId="39727857" w:rsidR="00D74562" w:rsidRPr="00C23250" w:rsidRDefault="00D74562" w:rsidP="00C23250">
            <w:pPr>
              <w:pStyle w:val="TableParagraph"/>
              <w:spacing w:line="254" w:lineRule="auto"/>
              <w:ind w:left="104" w:right="338"/>
              <w:rPr>
                <w:rFonts w:ascii="Arial" w:hAnsi="Arial" w:cs="Arial"/>
                <w:w w:val="105"/>
              </w:rPr>
            </w:pPr>
            <w:r w:rsidRPr="00C23250">
              <w:rPr>
                <w:rFonts w:ascii="Arial" w:hAnsi="Arial" w:cs="Arial"/>
                <w:w w:val="105"/>
              </w:rPr>
              <w:t>Recurso formal de vía gubernativa.</w:t>
            </w:r>
          </w:p>
        </w:tc>
        <w:tc>
          <w:tcPr>
            <w:tcW w:w="3429" w:type="dxa"/>
          </w:tcPr>
          <w:p w14:paraId="59318DE3" w14:textId="77777777" w:rsidR="00D74562" w:rsidRPr="00C23250" w:rsidRDefault="00D74562" w:rsidP="00C23250">
            <w:pPr>
              <w:pStyle w:val="TableParagraph"/>
              <w:spacing w:line="254" w:lineRule="auto"/>
              <w:ind w:left="104" w:right="338"/>
              <w:rPr>
                <w:rFonts w:ascii="Arial" w:hAnsi="Arial" w:cs="Arial"/>
                <w:w w:val="105"/>
              </w:rPr>
            </w:pPr>
            <w:r w:rsidRPr="00C23250">
              <w:rPr>
                <w:rFonts w:ascii="Arial" w:hAnsi="Arial" w:cs="Arial"/>
                <w:w w:val="105"/>
              </w:rPr>
              <w:t>El interesado entrega la PQRSD a la Ventanilla Única.</w:t>
            </w:r>
          </w:p>
          <w:p w14:paraId="5D1D14FB" w14:textId="77777777" w:rsidR="00D74562" w:rsidRPr="00C23250" w:rsidRDefault="00D74562" w:rsidP="00C23250">
            <w:pPr>
              <w:pStyle w:val="TableParagraph"/>
              <w:spacing w:line="254" w:lineRule="auto"/>
              <w:ind w:left="104" w:right="338"/>
              <w:rPr>
                <w:rFonts w:ascii="Arial" w:hAnsi="Arial" w:cs="Arial"/>
                <w:w w:val="105"/>
              </w:rPr>
            </w:pPr>
          </w:p>
        </w:tc>
        <w:tc>
          <w:tcPr>
            <w:tcW w:w="2714" w:type="dxa"/>
          </w:tcPr>
          <w:p w14:paraId="3FBAD805" w14:textId="77777777" w:rsidR="00D74562" w:rsidRPr="00C23250" w:rsidRDefault="00D74562" w:rsidP="00C23250">
            <w:pPr>
              <w:pStyle w:val="TableParagraph"/>
              <w:spacing w:line="254" w:lineRule="auto"/>
              <w:ind w:left="104" w:right="338"/>
              <w:rPr>
                <w:rFonts w:ascii="Arial" w:hAnsi="Arial" w:cs="Arial"/>
                <w:w w:val="105"/>
              </w:rPr>
            </w:pPr>
            <w:r w:rsidRPr="00C23250">
              <w:rPr>
                <w:rFonts w:ascii="Arial" w:hAnsi="Arial" w:cs="Arial"/>
                <w:w w:val="105"/>
              </w:rPr>
              <w:t>A través de correo electrónico o cualquier otro medio idóneo para la comunicación o transferencia de datos.</w:t>
            </w:r>
          </w:p>
          <w:p w14:paraId="7DFE14CD" w14:textId="77777777" w:rsidR="00D74562" w:rsidRPr="00C23250" w:rsidRDefault="00D74562" w:rsidP="00C23250">
            <w:pPr>
              <w:pStyle w:val="TableParagraph"/>
              <w:spacing w:line="254" w:lineRule="auto"/>
              <w:ind w:left="104" w:right="338"/>
              <w:rPr>
                <w:rFonts w:ascii="Arial" w:hAnsi="Arial" w:cs="Arial"/>
                <w:w w:val="105"/>
              </w:rPr>
            </w:pPr>
          </w:p>
          <w:p w14:paraId="25AAC824" w14:textId="50C677B4" w:rsidR="00D74562" w:rsidRPr="00C23250" w:rsidRDefault="00D74562" w:rsidP="00C23250">
            <w:pPr>
              <w:pStyle w:val="TableParagraph"/>
              <w:spacing w:line="254" w:lineRule="auto"/>
              <w:ind w:left="104" w:right="338"/>
              <w:rPr>
                <w:rFonts w:ascii="Arial" w:hAnsi="Arial" w:cs="Arial"/>
                <w:w w:val="105"/>
              </w:rPr>
            </w:pPr>
            <w:r w:rsidRPr="00C23250">
              <w:rPr>
                <w:rFonts w:ascii="Arial" w:hAnsi="Arial" w:cs="Arial"/>
                <w:w w:val="105"/>
              </w:rPr>
              <w:t xml:space="preserve">Si la PQRSD es verbal: La Contraloría debe </w:t>
            </w:r>
            <w:r w:rsidR="00DA379E" w:rsidRPr="00C23250">
              <w:rPr>
                <w:rFonts w:ascii="Arial" w:hAnsi="Arial" w:cs="Arial"/>
                <w:w w:val="105"/>
              </w:rPr>
              <w:t>convertirla en</w:t>
            </w:r>
            <w:r w:rsidRPr="00C23250">
              <w:rPr>
                <w:rFonts w:ascii="Arial" w:hAnsi="Arial" w:cs="Arial"/>
                <w:w w:val="105"/>
              </w:rPr>
              <w:t xml:space="preserve"> documento: acta que contiene los elementos propios de la petición. Si el peticionario decide que no es anónima, incluye nombre y firma.</w:t>
            </w:r>
          </w:p>
        </w:tc>
        <w:tc>
          <w:tcPr>
            <w:tcW w:w="4424" w:type="dxa"/>
          </w:tcPr>
          <w:p w14:paraId="045F5298" w14:textId="77777777" w:rsidR="00D74562" w:rsidRPr="000916CC" w:rsidRDefault="00D74562" w:rsidP="004E5A04">
            <w:pPr>
              <w:pStyle w:val="TableParagraph"/>
              <w:spacing w:line="254" w:lineRule="auto"/>
              <w:ind w:left="104" w:right="338"/>
              <w:rPr>
                <w:rFonts w:ascii="Arial" w:hAnsi="Arial" w:cs="Arial"/>
                <w:w w:val="105"/>
              </w:rPr>
            </w:pPr>
            <w:r w:rsidRPr="000916CC">
              <w:rPr>
                <w:rFonts w:ascii="Arial" w:hAnsi="Arial" w:cs="Arial"/>
                <w:w w:val="105"/>
              </w:rPr>
              <w:t>El peticionario, representante o apoderado. Ante la Ventanilla Única:</w:t>
            </w:r>
          </w:p>
          <w:p w14:paraId="57F03FAC" w14:textId="77777777" w:rsidR="00D74562" w:rsidRPr="000916CC" w:rsidRDefault="00D74562" w:rsidP="004E5A04">
            <w:pPr>
              <w:pStyle w:val="TableParagraph"/>
              <w:spacing w:line="254" w:lineRule="auto"/>
              <w:ind w:left="104" w:right="338"/>
              <w:rPr>
                <w:rFonts w:ascii="Arial" w:hAnsi="Arial" w:cs="Arial"/>
                <w:w w:val="105"/>
              </w:rPr>
            </w:pPr>
          </w:p>
          <w:p w14:paraId="36C79B00" w14:textId="24AFAD3F" w:rsidR="00D74562" w:rsidRPr="000916CC" w:rsidRDefault="00D74562" w:rsidP="00C23250">
            <w:pPr>
              <w:pStyle w:val="TableParagraph"/>
              <w:spacing w:line="254" w:lineRule="auto"/>
              <w:ind w:left="104" w:right="338"/>
              <w:rPr>
                <w:rFonts w:ascii="Arial" w:eastAsia="Arial" w:hAnsi="Arial" w:cs="Arial"/>
              </w:rPr>
            </w:pPr>
            <w:r w:rsidRPr="00C23250">
              <w:rPr>
                <w:rFonts w:ascii="Arial" w:hAnsi="Arial" w:cs="Arial"/>
                <w:w w:val="105"/>
              </w:rPr>
              <w:t>Horarios</w:t>
            </w:r>
            <w:r w:rsidRPr="000916CC">
              <w:rPr>
                <w:rFonts w:ascii="Arial" w:eastAsia="Arial" w:hAnsi="Arial" w:cs="Arial"/>
              </w:rPr>
              <w:t xml:space="preserve"> </w:t>
            </w:r>
            <w:r w:rsidR="00DA379E" w:rsidRPr="000916CC">
              <w:rPr>
                <w:rFonts w:ascii="Arial" w:eastAsia="Arial" w:hAnsi="Arial" w:cs="Arial"/>
              </w:rPr>
              <w:t>de días</w:t>
            </w:r>
            <w:r w:rsidRPr="000916CC">
              <w:rPr>
                <w:rFonts w:ascii="Arial" w:eastAsia="Arial" w:hAnsi="Arial" w:cs="Arial"/>
              </w:rPr>
              <w:t xml:space="preserve"> hábiles, en el horario comprendido entre las ocho (8:00 A.M.) a las Doce de la mañana (12:00 M.) y de las dos (2:00 P.M.) a las seis de la tarde (6:00 P.M.). Al término de los horarios de cierre laboral indicados, se deberá atender a las personas que se encuentren dentro de las Instalaciones de la Entidad.</w:t>
            </w:r>
          </w:p>
          <w:p w14:paraId="22922FF6" w14:textId="77777777" w:rsidR="00D74562" w:rsidRPr="000916CC" w:rsidRDefault="00D74562" w:rsidP="004E5A04">
            <w:pPr>
              <w:pStyle w:val="TableParagraph"/>
              <w:spacing w:line="254" w:lineRule="auto"/>
              <w:ind w:left="104" w:right="338"/>
              <w:rPr>
                <w:rFonts w:ascii="Arial" w:hAnsi="Arial" w:cs="Arial"/>
                <w:w w:val="105"/>
              </w:rPr>
            </w:pPr>
          </w:p>
          <w:p w14:paraId="728B686D" w14:textId="69320EF6" w:rsidR="00413A87" w:rsidRPr="000916CC" w:rsidRDefault="00D74562" w:rsidP="00413A87">
            <w:pPr>
              <w:pStyle w:val="TableParagraph"/>
              <w:spacing w:line="254" w:lineRule="auto"/>
              <w:ind w:left="104" w:right="338"/>
              <w:rPr>
                <w:rFonts w:ascii="Arial" w:hAnsi="Arial" w:cs="Arial"/>
                <w:w w:val="105"/>
              </w:rPr>
            </w:pPr>
            <w:r w:rsidRPr="000916CC">
              <w:rPr>
                <w:rFonts w:ascii="Arial" w:hAnsi="Arial" w:cs="Arial"/>
                <w:w w:val="105"/>
              </w:rPr>
              <w:t xml:space="preserve">También se atienden: </w:t>
            </w:r>
          </w:p>
          <w:p w14:paraId="7A47A44B" w14:textId="6244DFCC" w:rsidR="00D74562" w:rsidRPr="000916CC" w:rsidRDefault="00D74562" w:rsidP="00C23250">
            <w:pPr>
              <w:pStyle w:val="TableParagraph"/>
              <w:numPr>
                <w:ilvl w:val="0"/>
                <w:numId w:val="17"/>
              </w:numPr>
              <w:spacing w:line="254" w:lineRule="auto"/>
              <w:ind w:right="338"/>
              <w:rPr>
                <w:rFonts w:ascii="Arial" w:hAnsi="Arial" w:cs="Arial"/>
                <w:w w:val="105"/>
              </w:rPr>
            </w:pPr>
            <w:r w:rsidRPr="000916CC">
              <w:rPr>
                <w:rFonts w:ascii="Arial" w:hAnsi="Arial" w:cs="Arial"/>
                <w:w w:val="105"/>
              </w:rPr>
              <w:t>Peticiones telefónicas (</w:t>
            </w:r>
            <w:r w:rsidR="004546A0" w:rsidRPr="000916CC">
              <w:rPr>
                <w:rFonts w:ascii="Arial" w:hAnsi="Arial" w:cs="Arial"/>
                <w:w w:val="105"/>
              </w:rPr>
              <w:t>tel. Fijo</w:t>
            </w:r>
            <w:r w:rsidRPr="000916CC">
              <w:rPr>
                <w:rFonts w:ascii="Arial" w:hAnsi="Arial" w:cs="Arial"/>
                <w:w w:val="105"/>
              </w:rPr>
              <w:t xml:space="preserve"> </w:t>
            </w:r>
            <w:r w:rsidRPr="00C23250">
              <w:rPr>
                <w:rFonts w:ascii="Arial" w:hAnsi="Arial" w:cs="Arial"/>
                <w:w w:val="105"/>
              </w:rPr>
              <w:t>(608) 512 – 0190.</w:t>
            </w:r>
          </w:p>
          <w:p w14:paraId="2976C310" w14:textId="77777777" w:rsidR="00D74562" w:rsidRPr="000916CC" w:rsidRDefault="00D74562" w:rsidP="00C23250">
            <w:pPr>
              <w:pStyle w:val="TableParagraph"/>
              <w:numPr>
                <w:ilvl w:val="0"/>
                <w:numId w:val="17"/>
              </w:numPr>
              <w:spacing w:line="254" w:lineRule="auto"/>
              <w:ind w:right="338"/>
              <w:rPr>
                <w:rFonts w:ascii="Arial" w:hAnsi="Arial" w:cs="Arial"/>
                <w:w w:val="105"/>
              </w:rPr>
            </w:pPr>
            <w:r w:rsidRPr="00C23250">
              <w:rPr>
                <w:rFonts w:ascii="Arial" w:hAnsi="Arial" w:cs="Arial"/>
                <w:w w:val="105"/>
              </w:rPr>
              <w:t>P</w:t>
            </w:r>
            <w:r w:rsidRPr="000916CC">
              <w:rPr>
                <w:rFonts w:ascii="Arial" w:hAnsi="Arial" w:cs="Arial"/>
                <w:w w:val="105"/>
              </w:rPr>
              <w:t>or medios electrónicos.</w:t>
            </w:r>
          </w:p>
          <w:p w14:paraId="6BC15C07" w14:textId="2B4231D5" w:rsidR="00D74562" w:rsidRPr="00C23250" w:rsidRDefault="00D74562" w:rsidP="00C23250">
            <w:pPr>
              <w:pStyle w:val="TableParagraph"/>
              <w:numPr>
                <w:ilvl w:val="0"/>
                <w:numId w:val="17"/>
              </w:numPr>
              <w:spacing w:line="254" w:lineRule="auto"/>
              <w:ind w:right="338"/>
              <w:rPr>
                <w:rFonts w:ascii="Arial" w:hAnsi="Arial" w:cs="Arial"/>
                <w:w w:val="105"/>
              </w:rPr>
            </w:pPr>
            <w:r w:rsidRPr="000916CC">
              <w:rPr>
                <w:rFonts w:ascii="Arial" w:hAnsi="Arial" w:cs="Arial"/>
                <w:w w:val="105"/>
              </w:rPr>
              <w:t>Información pública originada por medios de comunicación.</w:t>
            </w:r>
          </w:p>
        </w:tc>
      </w:tr>
      <w:tr w:rsidR="00D74562" w:rsidRPr="000916CC" w14:paraId="64BE6660" w14:textId="77777777" w:rsidTr="00043CFE">
        <w:trPr>
          <w:trHeight w:val="1975"/>
        </w:trPr>
        <w:tc>
          <w:tcPr>
            <w:tcW w:w="680" w:type="dxa"/>
          </w:tcPr>
          <w:p w14:paraId="03255C05" w14:textId="77777777" w:rsidR="00D74562" w:rsidRPr="000916CC" w:rsidRDefault="00D74562" w:rsidP="004E5A04">
            <w:pPr>
              <w:pStyle w:val="TableParagraph"/>
              <w:spacing w:line="257" w:lineRule="exact"/>
              <w:ind w:left="107"/>
              <w:rPr>
                <w:rFonts w:ascii="Arial" w:hAnsi="Arial" w:cs="Arial"/>
                <w:w w:val="90"/>
              </w:rPr>
            </w:pPr>
            <w:r w:rsidRPr="000916CC">
              <w:rPr>
                <w:rFonts w:ascii="Arial" w:hAnsi="Arial" w:cs="Arial"/>
                <w:w w:val="90"/>
              </w:rPr>
              <w:lastRenderedPageBreak/>
              <w:t>2</w:t>
            </w:r>
          </w:p>
        </w:tc>
        <w:tc>
          <w:tcPr>
            <w:tcW w:w="2344" w:type="dxa"/>
          </w:tcPr>
          <w:p w14:paraId="4B47D9BF" w14:textId="77777777" w:rsidR="00D74562" w:rsidRPr="000916CC" w:rsidRDefault="00D74562" w:rsidP="00C23250">
            <w:pPr>
              <w:pStyle w:val="TableParagraph"/>
              <w:spacing w:line="254" w:lineRule="auto"/>
              <w:ind w:left="104" w:right="338"/>
              <w:rPr>
                <w:rFonts w:ascii="Arial" w:hAnsi="Arial" w:cs="Arial"/>
                <w:w w:val="105"/>
              </w:rPr>
            </w:pPr>
            <w:r w:rsidRPr="00C23250">
              <w:rPr>
                <w:rFonts w:ascii="Arial" w:hAnsi="Arial" w:cs="Arial"/>
                <w:w w:val="105"/>
              </w:rPr>
              <w:t>VALIDACIÓN</w:t>
            </w:r>
          </w:p>
        </w:tc>
        <w:tc>
          <w:tcPr>
            <w:tcW w:w="3429" w:type="dxa"/>
          </w:tcPr>
          <w:p w14:paraId="1E795B7E" w14:textId="09373D85" w:rsidR="00D74562" w:rsidRDefault="00D74562" w:rsidP="00C23250">
            <w:pPr>
              <w:pStyle w:val="Textoindependiente"/>
              <w:ind w:left="104" w:right="338"/>
              <w:jc w:val="both"/>
              <w:rPr>
                <w:rFonts w:ascii="Arial" w:hAnsi="Arial" w:cs="Arial"/>
                <w:w w:val="105"/>
              </w:rPr>
            </w:pPr>
            <w:r w:rsidRPr="00C23250">
              <w:rPr>
                <w:rFonts w:ascii="Arial" w:hAnsi="Arial" w:cs="Arial"/>
                <w:w w:val="105"/>
              </w:rPr>
              <w:t xml:space="preserve">Ventanilla Única: </w:t>
            </w:r>
          </w:p>
          <w:p w14:paraId="273FBC1C" w14:textId="77777777" w:rsidR="004546A0" w:rsidRPr="00C23250" w:rsidRDefault="004546A0" w:rsidP="004546A0">
            <w:pPr>
              <w:pStyle w:val="Textoindependiente"/>
              <w:ind w:left="104" w:right="338"/>
              <w:rPr>
                <w:rFonts w:ascii="Arial" w:hAnsi="Arial" w:cs="Arial"/>
                <w:w w:val="105"/>
              </w:rPr>
            </w:pPr>
          </w:p>
          <w:p w14:paraId="162E92B2" w14:textId="77777777" w:rsidR="004546A0" w:rsidRDefault="00D74562" w:rsidP="004546A0">
            <w:pPr>
              <w:pStyle w:val="Textoindependiente"/>
              <w:ind w:left="104" w:right="338"/>
              <w:rPr>
                <w:rFonts w:ascii="Arial" w:hAnsi="Arial" w:cs="Arial"/>
                <w:w w:val="105"/>
              </w:rPr>
            </w:pPr>
            <w:r w:rsidRPr="00C23250">
              <w:rPr>
                <w:rFonts w:ascii="Arial" w:hAnsi="Arial" w:cs="Arial"/>
                <w:w w:val="105"/>
              </w:rPr>
              <w:t xml:space="preserve">Verifica los datos y documentos necesarios. </w:t>
            </w:r>
          </w:p>
          <w:p w14:paraId="30B7B8DB" w14:textId="532038C4" w:rsidR="00D74562" w:rsidRPr="00C23250" w:rsidRDefault="00D74562" w:rsidP="004546A0">
            <w:pPr>
              <w:pStyle w:val="Textoindependiente"/>
              <w:ind w:left="104" w:right="338"/>
              <w:rPr>
                <w:rFonts w:ascii="Arial" w:hAnsi="Arial" w:cs="Arial"/>
                <w:w w:val="105"/>
              </w:rPr>
            </w:pPr>
            <w:r w:rsidRPr="00C23250">
              <w:rPr>
                <w:rFonts w:ascii="Arial" w:hAnsi="Arial" w:cs="Arial"/>
                <w:w w:val="105"/>
              </w:rPr>
              <w:t xml:space="preserve"> </w:t>
            </w:r>
          </w:p>
          <w:p w14:paraId="133B795C" w14:textId="13BE61D3" w:rsidR="00D74562" w:rsidRDefault="00D74562" w:rsidP="004546A0">
            <w:pPr>
              <w:pStyle w:val="Textoindependiente"/>
              <w:ind w:left="104" w:right="338"/>
              <w:rPr>
                <w:rFonts w:ascii="Arial" w:hAnsi="Arial" w:cs="Arial"/>
                <w:w w:val="105"/>
              </w:rPr>
            </w:pPr>
            <w:r w:rsidRPr="00C23250">
              <w:rPr>
                <w:rFonts w:ascii="Arial" w:hAnsi="Arial" w:cs="Arial"/>
                <w:w w:val="105"/>
              </w:rPr>
              <w:t>Verifica la identidad y firma del peticionario o de su representante. (salvo que sea petición anónima).</w:t>
            </w:r>
          </w:p>
          <w:p w14:paraId="09BBA71C" w14:textId="77777777" w:rsidR="004546A0" w:rsidRPr="00C23250" w:rsidRDefault="004546A0" w:rsidP="004546A0">
            <w:pPr>
              <w:pStyle w:val="Textoindependiente"/>
              <w:ind w:left="104" w:right="338"/>
              <w:rPr>
                <w:rFonts w:ascii="Arial" w:hAnsi="Arial" w:cs="Arial"/>
                <w:w w:val="105"/>
              </w:rPr>
            </w:pPr>
          </w:p>
          <w:p w14:paraId="6BAB830E" w14:textId="34A3BE82" w:rsidR="00D74562" w:rsidRDefault="00D74562" w:rsidP="004546A0">
            <w:pPr>
              <w:pStyle w:val="Textoindependiente"/>
              <w:ind w:left="104" w:right="338"/>
              <w:rPr>
                <w:rFonts w:ascii="Arial" w:hAnsi="Arial" w:cs="Arial"/>
                <w:w w:val="105"/>
              </w:rPr>
            </w:pPr>
            <w:r w:rsidRPr="00C23250">
              <w:rPr>
                <w:rFonts w:ascii="Arial" w:hAnsi="Arial" w:cs="Arial"/>
                <w:w w:val="105"/>
              </w:rPr>
              <w:t>Informa al interesado si los datos y documentos son suficientes. (Si no lo son, informa al peticionario para que los subsane. Si éste insiste deja constancia avanza).</w:t>
            </w:r>
          </w:p>
          <w:p w14:paraId="08D0541A" w14:textId="77777777" w:rsidR="004546A0" w:rsidRPr="00C23250" w:rsidRDefault="004546A0" w:rsidP="004546A0">
            <w:pPr>
              <w:pStyle w:val="Textoindependiente"/>
              <w:ind w:left="104" w:right="338"/>
              <w:rPr>
                <w:rFonts w:ascii="Arial" w:hAnsi="Arial" w:cs="Arial"/>
                <w:w w:val="105"/>
              </w:rPr>
            </w:pPr>
          </w:p>
          <w:p w14:paraId="2DCF989D" w14:textId="41A60259" w:rsidR="00D74562" w:rsidRDefault="00D74562" w:rsidP="004546A0">
            <w:pPr>
              <w:pStyle w:val="Textoindependiente"/>
              <w:ind w:left="104" w:right="338"/>
              <w:rPr>
                <w:rFonts w:ascii="Arial" w:hAnsi="Arial" w:cs="Arial"/>
                <w:w w:val="105"/>
              </w:rPr>
            </w:pPr>
            <w:r w:rsidRPr="00C23250">
              <w:rPr>
                <w:rFonts w:ascii="Arial" w:hAnsi="Arial" w:cs="Arial"/>
                <w:w w:val="105"/>
              </w:rPr>
              <w:t>Clasifica la petición en las diferentes opciones: si se trata de información; consulta; queja ordinaria; queja con connotación disciplinaria;</w:t>
            </w:r>
            <w:r w:rsidR="004546A0">
              <w:rPr>
                <w:rFonts w:ascii="Arial" w:hAnsi="Arial" w:cs="Arial"/>
                <w:w w:val="105"/>
              </w:rPr>
              <w:t xml:space="preserve"> </w:t>
            </w:r>
            <w:r w:rsidRPr="00C23250">
              <w:rPr>
                <w:rFonts w:ascii="Arial" w:hAnsi="Arial" w:cs="Arial"/>
                <w:w w:val="105"/>
              </w:rPr>
              <w:t xml:space="preserve">reclamo; </w:t>
            </w:r>
            <w:r w:rsidR="004546A0" w:rsidRPr="00C23250">
              <w:rPr>
                <w:rFonts w:ascii="Arial" w:hAnsi="Arial" w:cs="Arial"/>
                <w:w w:val="105"/>
              </w:rPr>
              <w:t>sugerencia, o</w:t>
            </w:r>
            <w:r w:rsidRPr="00C23250">
              <w:rPr>
                <w:rFonts w:ascii="Arial" w:hAnsi="Arial" w:cs="Arial"/>
                <w:w w:val="105"/>
              </w:rPr>
              <w:t xml:space="preserve"> recurso formal de vía gubernativa.</w:t>
            </w:r>
          </w:p>
          <w:p w14:paraId="18B4E48E" w14:textId="77777777" w:rsidR="004546A0" w:rsidRPr="00C23250" w:rsidRDefault="004546A0" w:rsidP="004546A0">
            <w:pPr>
              <w:pStyle w:val="Textoindependiente"/>
              <w:ind w:left="104" w:right="338"/>
              <w:rPr>
                <w:rFonts w:ascii="Arial" w:hAnsi="Arial" w:cs="Arial"/>
                <w:w w:val="105"/>
              </w:rPr>
            </w:pPr>
          </w:p>
          <w:p w14:paraId="101E8180" w14:textId="6EB0D55A" w:rsidR="00D74562" w:rsidRDefault="00D74562" w:rsidP="004546A0">
            <w:pPr>
              <w:pStyle w:val="Textoindependiente"/>
              <w:ind w:left="104" w:right="338"/>
              <w:rPr>
                <w:rFonts w:ascii="Arial" w:hAnsi="Arial" w:cs="Arial"/>
                <w:w w:val="105"/>
              </w:rPr>
            </w:pPr>
            <w:r w:rsidRPr="00C23250">
              <w:rPr>
                <w:rFonts w:ascii="Arial" w:hAnsi="Arial" w:cs="Arial"/>
                <w:w w:val="105"/>
              </w:rPr>
              <w:t>Asigna y coloca el número de radicado.</w:t>
            </w:r>
          </w:p>
          <w:p w14:paraId="10F5DFA0" w14:textId="77777777" w:rsidR="004546A0" w:rsidRPr="00C23250" w:rsidRDefault="004546A0" w:rsidP="004546A0">
            <w:pPr>
              <w:pStyle w:val="Textoindependiente"/>
              <w:ind w:left="104" w:right="338"/>
              <w:rPr>
                <w:rFonts w:ascii="Arial" w:hAnsi="Arial" w:cs="Arial"/>
                <w:w w:val="105"/>
              </w:rPr>
            </w:pPr>
          </w:p>
          <w:p w14:paraId="20A5D7B0" w14:textId="77777777" w:rsidR="004546A0" w:rsidRDefault="00D74562" w:rsidP="004546A0">
            <w:pPr>
              <w:pStyle w:val="Textoindependiente"/>
              <w:ind w:left="104" w:right="338"/>
              <w:rPr>
                <w:rFonts w:ascii="Arial" w:hAnsi="Arial" w:cs="Arial"/>
                <w:w w:val="105"/>
              </w:rPr>
            </w:pPr>
            <w:r w:rsidRPr="00C23250">
              <w:rPr>
                <w:rFonts w:ascii="Arial" w:hAnsi="Arial" w:cs="Arial"/>
                <w:w w:val="105"/>
              </w:rPr>
              <w:t xml:space="preserve">Entrega copia con radicado al peticionario. </w:t>
            </w:r>
          </w:p>
          <w:p w14:paraId="7D5AC365" w14:textId="66B4FC85" w:rsidR="00D74562" w:rsidRDefault="00D74562" w:rsidP="004546A0">
            <w:pPr>
              <w:pStyle w:val="Textoindependiente"/>
              <w:ind w:left="104" w:right="338"/>
              <w:rPr>
                <w:rFonts w:ascii="Arial" w:hAnsi="Arial" w:cs="Arial"/>
                <w:w w:val="105"/>
              </w:rPr>
            </w:pPr>
            <w:r w:rsidRPr="00C23250">
              <w:rPr>
                <w:rFonts w:ascii="Arial" w:hAnsi="Arial" w:cs="Arial"/>
                <w:w w:val="105"/>
              </w:rPr>
              <w:lastRenderedPageBreak/>
              <w:t>Informarle sobre el trámite que a seguir.</w:t>
            </w:r>
          </w:p>
          <w:p w14:paraId="48485D12" w14:textId="77777777" w:rsidR="004546A0" w:rsidRPr="00C23250" w:rsidRDefault="004546A0" w:rsidP="004546A0">
            <w:pPr>
              <w:pStyle w:val="Textoindependiente"/>
              <w:ind w:left="104" w:right="338"/>
              <w:rPr>
                <w:rFonts w:ascii="Arial" w:hAnsi="Arial" w:cs="Arial"/>
                <w:w w:val="105"/>
              </w:rPr>
            </w:pPr>
          </w:p>
          <w:p w14:paraId="18A785E1" w14:textId="68D857E6" w:rsidR="00D74562" w:rsidRPr="00C23250" w:rsidRDefault="00D74562" w:rsidP="004546A0">
            <w:pPr>
              <w:pStyle w:val="Textoindependiente"/>
              <w:ind w:left="104" w:right="338"/>
              <w:rPr>
                <w:rFonts w:ascii="Arial" w:hAnsi="Arial" w:cs="Arial"/>
                <w:w w:val="105"/>
              </w:rPr>
            </w:pPr>
            <w:r w:rsidRPr="00C23250">
              <w:rPr>
                <w:rFonts w:ascii="Arial" w:hAnsi="Arial" w:cs="Arial"/>
                <w:w w:val="105"/>
              </w:rPr>
              <w:t xml:space="preserve">Si requiere autenticación de copias de documentos originales realiza este breve trámite en la Secretaría General.   </w:t>
            </w:r>
          </w:p>
        </w:tc>
        <w:tc>
          <w:tcPr>
            <w:tcW w:w="2714" w:type="dxa"/>
          </w:tcPr>
          <w:p w14:paraId="6DC7D1B7" w14:textId="77777777" w:rsidR="00D74562" w:rsidRPr="00C23250" w:rsidRDefault="00D74562" w:rsidP="00C23250">
            <w:pPr>
              <w:pStyle w:val="Textoindependiente"/>
              <w:ind w:left="104" w:right="338"/>
              <w:jc w:val="both"/>
              <w:rPr>
                <w:rFonts w:ascii="Arial" w:hAnsi="Arial" w:cs="Arial"/>
                <w:w w:val="105"/>
              </w:rPr>
            </w:pPr>
            <w:r w:rsidRPr="00C23250">
              <w:rPr>
                <w:rFonts w:ascii="Arial" w:hAnsi="Arial" w:cs="Arial"/>
                <w:w w:val="105"/>
              </w:rPr>
              <w:lastRenderedPageBreak/>
              <w:t>Opciones:</w:t>
            </w:r>
          </w:p>
          <w:p w14:paraId="25C5568A" w14:textId="77777777" w:rsidR="00D74562" w:rsidRPr="00C23250" w:rsidRDefault="00D74562" w:rsidP="00C23250">
            <w:pPr>
              <w:pStyle w:val="Textoindependiente"/>
              <w:spacing w:before="120"/>
              <w:ind w:left="104" w:right="338"/>
              <w:jc w:val="both"/>
              <w:rPr>
                <w:rFonts w:ascii="Arial" w:hAnsi="Arial" w:cs="Arial"/>
                <w:w w:val="105"/>
              </w:rPr>
            </w:pPr>
          </w:p>
          <w:p w14:paraId="1E95A5C1" w14:textId="77777777" w:rsidR="00D74562" w:rsidRPr="00C23250" w:rsidRDefault="00D74562" w:rsidP="00C23250">
            <w:pPr>
              <w:pStyle w:val="Textoindependiente"/>
              <w:spacing w:before="120"/>
              <w:ind w:left="104" w:right="338"/>
              <w:jc w:val="both"/>
              <w:rPr>
                <w:rFonts w:ascii="Arial" w:hAnsi="Arial" w:cs="Arial"/>
                <w:w w:val="105"/>
              </w:rPr>
            </w:pPr>
          </w:p>
          <w:p w14:paraId="6E04AABD" w14:textId="77777777" w:rsidR="00D74562" w:rsidRPr="00C23250" w:rsidRDefault="00D74562" w:rsidP="00C23250">
            <w:pPr>
              <w:pStyle w:val="Textoindependiente"/>
              <w:spacing w:before="60"/>
              <w:ind w:left="104" w:right="338"/>
              <w:jc w:val="both"/>
              <w:rPr>
                <w:rFonts w:ascii="Arial" w:hAnsi="Arial" w:cs="Arial"/>
                <w:w w:val="105"/>
              </w:rPr>
            </w:pPr>
          </w:p>
          <w:p w14:paraId="4416F565" w14:textId="77777777" w:rsidR="00D74562" w:rsidRPr="00C23250" w:rsidRDefault="00D74562" w:rsidP="00C23250">
            <w:pPr>
              <w:spacing w:before="120"/>
              <w:ind w:left="104" w:right="338"/>
              <w:jc w:val="both"/>
              <w:rPr>
                <w:rFonts w:ascii="Arial" w:hAnsi="Arial" w:cs="Arial"/>
                <w:w w:val="105"/>
              </w:rPr>
            </w:pPr>
          </w:p>
          <w:p w14:paraId="3FD0EA59" w14:textId="77777777" w:rsidR="00D74562" w:rsidRPr="00C23250" w:rsidRDefault="00D74562" w:rsidP="00C23250">
            <w:pPr>
              <w:spacing w:before="120"/>
              <w:ind w:left="104" w:right="338"/>
              <w:jc w:val="both"/>
              <w:rPr>
                <w:rFonts w:ascii="Arial" w:hAnsi="Arial" w:cs="Arial"/>
                <w:w w:val="105"/>
              </w:rPr>
            </w:pPr>
          </w:p>
          <w:p w14:paraId="4CBB3D2F" w14:textId="77777777" w:rsidR="00D74562" w:rsidRPr="00C23250" w:rsidRDefault="00D74562" w:rsidP="00C23250">
            <w:pPr>
              <w:spacing w:before="120"/>
              <w:ind w:left="104" w:right="338"/>
              <w:jc w:val="both"/>
              <w:rPr>
                <w:rFonts w:ascii="Arial" w:hAnsi="Arial" w:cs="Arial"/>
                <w:w w:val="105"/>
              </w:rPr>
            </w:pPr>
          </w:p>
        </w:tc>
        <w:tc>
          <w:tcPr>
            <w:tcW w:w="4424" w:type="dxa"/>
          </w:tcPr>
          <w:p w14:paraId="661C3B59" w14:textId="2B34DE9C" w:rsidR="00D74562" w:rsidRDefault="00D74562" w:rsidP="00C23250">
            <w:pPr>
              <w:pStyle w:val="Textoindependiente"/>
              <w:ind w:left="104" w:right="338"/>
              <w:jc w:val="both"/>
              <w:rPr>
                <w:rFonts w:ascii="Arial" w:hAnsi="Arial" w:cs="Arial"/>
                <w:w w:val="105"/>
              </w:rPr>
            </w:pPr>
            <w:r w:rsidRPr="00C23250">
              <w:rPr>
                <w:rFonts w:ascii="Arial" w:hAnsi="Arial" w:cs="Arial"/>
                <w:w w:val="105"/>
              </w:rPr>
              <w:t xml:space="preserve">Funcionario o persona de apoyo en la Ventanilla Única: </w:t>
            </w:r>
          </w:p>
          <w:p w14:paraId="264CD5A6" w14:textId="77777777" w:rsidR="00C23250" w:rsidRPr="00C23250" w:rsidRDefault="00C23250" w:rsidP="00C23250">
            <w:pPr>
              <w:pStyle w:val="Textoindependiente"/>
              <w:ind w:left="104" w:right="338"/>
              <w:jc w:val="both"/>
              <w:rPr>
                <w:rFonts w:ascii="Arial" w:hAnsi="Arial" w:cs="Arial"/>
                <w:w w:val="105"/>
              </w:rPr>
            </w:pPr>
          </w:p>
          <w:p w14:paraId="641DA444" w14:textId="6CAD0603" w:rsidR="00D74562" w:rsidRDefault="00D74562" w:rsidP="00C23250">
            <w:pPr>
              <w:pStyle w:val="Textoindependiente"/>
              <w:ind w:left="104" w:right="338"/>
              <w:jc w:val="both"/>
              <w:rPr>
                <w:rFonts w:ascii="Arial" w:hAnsi="Arial" w:cs="Arial"/>
                <w:w w:val="105"/>
              </w:rPr>
            </w:pPr>
            <w:r w:rsidRPr="00C23250">
              <w:rPr>
                <w:rFonts w:ascii="Arial" w:hAnsi="Arial" w:cs="Arial"/>
                <w:w w:val="105"/>
              </w:rPr>
              <w:t xml:space="preserve">Tratándose de denuncias de los ciudadanos en asuntos que incumben al control fiscal, podrán ser también recibidas ante el grupo de Participación Ciudadana, el cual remitirá la documentación para su radicación en la Ventanilla Única. </w:t>
            </w:r>
          </w:p>
          <w:p w14:paraId="44CC9095" w14:textId="77777777" w:rsidR="00C23250" w:rsidRPr="00C23250" w:rsidRDefault="00C23250" w:rsidP="00C23250">
            <w:pPr>
              <w:pStyle w:val="Textoindependiente"/>
              <w:ind w:left="104" w:right="338"/>
              <w:jc w:val="both"/>
              <w:rPr>
                <w:rFonts w:ascii="Arial" w:hAnsi="Arial" w:cs="Arial"/>
                <w:w w:val="105"/>
              </w:rPr>
            </w:pPr>
          </w:p>
          <w:p w14:paraId="6033A3DC" w14:textId="075D0DD2" w:rsidR="00D74562" w:rsidRDefault="00D74562" w:rsidP="00C23250">
            <w:pPr>
              <w:pStyle w:val="Textoindependiente"/>
              <w:ind w:left="104" w:right="338"/>
              <w:jc w:val="both"/>
              <w:rPr>
                <w:rFonts w:ascii="Arial" w:hAnsi="Arial" w:cs="Arial"/>
                <w:w w:val="105"/>
              </w:rPr>
            </w:pPr>
            <w:r w:rsidRPr="00C23250">
              <w:rPr>
                <w:rFonts w:ascii="Arial" w:hAnsi="Arial" w:cs="Arial"/>
                <w:w w:val="105"/>
              </w:rPr>
              <w:t xml:space="preserve">Si la denuncia fuere ante funcionario en el curso de una auditoría, éste la recibirá y le dará el </w:t>
            </w:r>
            <w:r w:rsidR="00C23250" w:rsidRPr="00C23250">
              <w:rPr>
                <w:rFonts w:ascii="Arial" w:hAnsi="Arial" w:cs="Arial"/>
                <w:w w:val="105"/>
              </w:rPr>
              <w:t>trámite</w:t>
            </w:r>
            <w:r w:rsidRPr="00C23250">
              <w:rPr>
                <w:rFonts w:ascii="Arial" w:hAnsi="Arial" w:cs="Arial"/>
                <w:w w:val="105"/>
              </w:rPr>
              <w:t xml:space="preserve"> que corresponda.</w:t>
            </w:r>
          </w:p>
          <w:p w14:paraId="2C325225" w14:textId="77777777" w:rsidR="00C23250" w:rsidRPr="00C23250" w:rsidRDefault="00C23250" w:rsidP="00C23250">
            <w:pPr>
              <w:pStyle w:val="Textoindependiente"/>
              <w:ind w:left="104" w:right="338"/>
              <w:jc w:val="both"/>
              <w:rPr>
                <w:rFonts w:ascii="Arial" w:hAnsi="Arial" w:cs="Arial"/>
                <w:w w:val="105"/>
              </w:rPr>
            </w:pPr>
          </w:p>
          <w:p w14:paraId="382222FD" w14:textId="0657F689" w:rsidR="00D74562" w:rsidRDefault="00D74562" w:rsidP="00C23250">
            <w:pPr>
              <w:pStyle w:val="Textoindependiente"/>
              <w:ind w:left="104" w:right="338"/>
              <w:jc w:val="both"/>
              <w:rPr>
                <w:rFonts w:ascii="Arial" w:hAnsi="Arial" w:cs="Arial"/>
                <w:w w:val="105"/>
              </w:rPr>
            </w:pPr>
            <w:r w:rsidRPr="00C23250">
              <w:rPr>
                <w:rFonts w:ascii="Arial" w:hAnsi="Arial" w:cs="Arial"/>
                <w:w w:val="105"/>
              </w:rPr>
              <w:t xml:space="preserve">El   grupo de Participación Ciudadana o por el Grupo de Auditoría, cuando reciba denuncia verbal relacionada con </w:t>
            </w:r>
            <w:r w:rsidR="00C23250" w:rsidRPr="00C23250">
              <w:rPr>
                <w:rFonts w:ascii="Arial" w:hAnsi="Arial" w:cs="Arial"/>
                <w:w w:val="105"/>
              </w:rPr>
              <w:t>la gestión fiscal</w:t>
            </w:r>
            <w:r w:rsidRPr="00C23250">
              <w:rPr>
                <w:rFonts w:ascii="Arial" w:hAnsi="Arial" w:cs="Arial"/>
                <w:w w:val="105"/>
              </w:rPr>
              <w:t xml:space="preserve"> de los sujetos vigilados, la documenta en acta siguiendo las instrucciones de la Resolución. </w:t>
            </w:r>
          </w:p>
          <w:p w14:paraId="31134E63" w14:textId="77777777" w:rsidR="00C23250" w:rsidRPr="00C23250" w:rsidRDefault="00C23250" w:rsidP="00C23250">
            <w:pPr>
              <w:pStyle w:val="Textoindependiente"/>
              <w:ind w:left="104" w:right="338"/>
              <w:jc w:val="both"/>
              <w:rPr>
                <w:rFonts w:ascii="Arial" w:hAnsi="Arial" w:cs="Arial"/>
                <w:w w:val="105"/>
              </w:rPr>
            </w:pPr>
          </w:p>
          <w:p w14:paraId="10A50540" w14:textId="3FCE88A5" w:rsidR="00D74562" w:rsidRPr="00C23250" w:rsidRDefault="00D74562" w:rsidP="00C23250">
            <w:pPr>
              <w:pStyle w:val="Textoindependiente"/>
              <w:ind w:left="104" w:right="338"/>
              <w:jc w:val="both"/>
              <w:rPr>
                <w:rFonts w:ascii="Arial" w:hAnsi="Arial" w:cs="Arial"/>
                <w:w w:val="105"/>
              </w:rPr>
            </w:pPr>
            <w:r w:rsidRPr="00C23250">
              <w:rPr>
                <w:rFonts w:ascii="Arial" w:hAnsi="Arial" w:cs="Arial"/>
                <w:w w:val="105"/>
              </w:rPr>
              <w:t xml:space="preserve">Los jefes de los grupos de Auditoría o de Participación Ciudadana también podrán realizar un “examen previo de procedencia” condicente a reportar al Contralor Departamental proponiendo Actuación Especial de Fiscalización -AEF. </w:t>
            </w:r>
          </w:p>
          <w:p w14:paraId="25C72AB7" w14:textId="77777777" w:rsidR="00D74562" w:rsidRPr="000916CC" w:rsidRDefault="00D74562" w:rsidP="004E5A04">
            <w:pPr>
              <w:pStyle w:val="TableParagraph"/>
              <w:spacing w:line="254" w:lineRule="auto"/>
              <w:ind w:left="104" w:right="338"/>
              <w:rPr>
                <w:rFonts w:ascii="Arial" w:hAnsi="Arial" w:cs="Arial"/>
              </w:rPr>
            </w:pPr>
          </w:p>
        </w:tc>
      </w:tr>
      <w:tr w:rsidR="00D74562" w:rsidRPr="000916CC" w14:paraId="6B8F587A" w14:textId="77777777" w:rsidTr="00043CFE">
        <w:trPr>
          <w:trHeight w:val="3631"/>
        </w:trPr>
        <w:tc>
          <w:tcPr>
            <w:tcW w:w="680" w:type="dxa"/>
          </w:tcPr>
          <w:p w14:paraId="776A5E0B" w14:textId="77777777" w:rsidR="00D74562" w:rsidRPr="000916CC" w:rsidRDefault="00D74562" w:rsidP="004E5A04">
            <w:pPr>
              <w:pStyle w:val="TableParagraph"/>
              <w:spacing w:line="257" w:lineRule="exact"/>
              <w:ind w:left="107"/>
              <w:rPr>
                <w:rFonts w:ascii="Arial" w:hAnsi="Arial" w:cs="Arial"/>
                <w:w w:val="90"/>
              </w:rPr>
            </w:pPr>
            <w:r w:rsidRPr="000916CC">
              <w:rPr>
                <w:rFonts w:ascii="Arial" w:hAnsi="Arial" w:cs="Arial"/>
                <w:w w:val="90"/>
              </w:rPr>
              <w:t>3</w:t>
            </w:r>
          </w:p>
        </w:tc>
        <w:tc>
          <w:tcPr>
            <w:tcW w:w="2344" w:type="dxa"/>
          </w:tcPr>
          <w:p w14:paraId="46A6BEC9" w14:textId="77777777" w:rsidR="00D74562" w:rsidRPr="000916CC" w:rsidRDefault="00D74562" w:rsidP="004E5A04">
            <w:pPr>
              <w:pStyle w:val="TableParagraph"/>
              <w:spacing w:line="254" w:lineRule="auto"/>
              <w:ind w:left="107" w:right="560"/>
              <w:rPr>
                <w:rFonts w:ascii="Arial" w:hAnsi="Arial" w:cs="Arial"/>
                <w:w w:val="90"/>
              </w:rPr>
            </w:pPr>
            <w:r w:rsidRPr="000916CC">
              <w:rPr>
                <w:rFonts w:ascii="Arial" w:hAnsi="Arial" w:cs="Arial"/>
                <w:w w:val="90"/>
              </w:rPr>
              <w:t>RADICACIÓN</w:t>
            </w:r>
          </w:p>
        </w:tc>
        <w:tc>
          <w:tcPr>
            <w:tcW w:w="3429" w:type="dxa"/>
          </w:tcPr>
          <w:p w14:paraId="05F2095A" w14:textId="77777777" w:rsidR="00D74562" w:rsidRPr="00043CFE" w:rsidRDefault="00D74562" w:rsidP="00043CFE">
            <w:pPr>
              <w:pStyle w:val="Textoindependiente"/>
              <w:ind w:left="104" w:right="338"/>
              <w:rPr>
                <w:rFonts w:ascii="Arial" w:hAnsi="Arial" w:cs="Arial"/>
                <w:w w:val="105"/>
              </w:rPr>
            </w:pPr>
            <w:r w:rsidRPr="00043CFE">
              <w:rPr>
                <w:rFonts w:ascii="Arial" w:hAnsi="Arial" w:cs="Arial"/>
                <w:w w:val="105"/>
              </w:rPr>
              <w:t>Clasifica la petición en las diferentes opciones: si se trata de P,Q.R,S,D o recurso formal de vía gubernativa.</w:t>
            </w:r>
          </w:p>
          <w:p w14:paraId="315D7D7D" w14:textId="04F60421" w:rsidR="00D74562" w:rsidRDefault="00D74562" w:rsidP="00043CFE">
            <w:pPr>
              <w:pStyle w:val="Textoindependiente"/>
              <w:ind w:left="104" w:right="338"/>
              <w:rPr>
                <w:rFonts w:ascii="Arial" w:hAnsi="Arial" w:cs="Arial"/>
                <w:w w:val="105"/>
              </w:rPr>
            </w:pPr>
            <w:r w:rsidRPr="00043CFE">
              <w:rPr>
                <w:rFonts w:ascii="Arial" w:hAnsi="Arial" w:cs="Arial"/>
                <w:w w:val="105"/>
              </w:rPr>
              <w:t>Coloca el código único de radicación.</w:t>
            </w:r>
          </w:p>
          <w:p w14:paraId="6D091CCC" w14:textId="77777777" w:rsidR="00043CFE" w:rsidRPr="00043CFE" w:rsidRDefault="00043CFE" w:rsidP="00043CFE">
            <w:pPr>
              <w:pStyle w:val="Textoindependiente"/>
              <w:ind w:left="104" w:right="338"/>
              <w:rPr>
                <w:rFonts w:ascii="Arial" w:hAnsi="Arial" w:cs="Arial"/>
                <w:w w:val="105"/>
              </w:rPr>
            </w:pPr>
          </w:p>
          <w:p w14:paraId="3012F249" w14:textId="700B4CB2" w:rsidR="00D74562" w:rsidRPr="000916CC" w:rsidRDefault="00D74562" w:rsidP="00043CFE">
            <w:pPr>
              <w:pStyle w:val="Textoindependiente"/>
              <w:ind w:left="104" w:right="338"/>
              <w:rPr>
                <w:rFonts w:ascii="Arial" w:hAnsi="Arial" w:cs="Arial"/>
              </w:rPr>
            </w:pPr>
            <w:r w:rsidRPr="00043CFE">
              <w:rPr>
                <w:rFonts w:ascii="Arial" w:hAnsi="Arial" w:cs="Arial"/>
                <w:w w:val="105"/>
              </w:rPr>
              <w:t>Entrega copia con radicado al peticionario. Informarle sobre el trámite que</w:t>
            </w:r>
            <w:r w:rsidRPr="000916CC">
              <w:rPr>
                <w:rFonts w:ascii="Arial" w:hAnsi="Arial" w:cs="Arial"/>
              </w:rPr>
              <w:t xml:space="preserve"> a seguir.</w:t>
            </w:r>
          </w:p>
        </w:tc>
        <w:tc>
          <w:tcPr>
            <w:tcW w:w="2714" w:type="dxa"/>
          </w:tcPr>
          <w:p w14:paraId="61E5ABF7" w14:textId="77777777" w:rsidR="00D74562" w:rsidRPr="000916CC" w:rsidRDefault="00D74562" w:rsidP="004E5A04">
            <w:pPr>
              <w:pStyle w:val="Textoindependiente"/>
              <w:spacing w:before="120"/>
              <w:ind w:left="0" w:right="109"/>
              <w:jc w:val="both"/>
              <w:rPr>
                <w:rFonts w:ascii="Arial" w:hAnsi="Arial" w:cs="Arial"/>
              </w:rPr>
            </w:pPr>
          </w:p>
        </w:tc>
        <w:tc>
          <w:tcPr>
            <w:tcW w:w="4424" w:type="dxa"/>
          </w:tcPr>
          <w:p w14:paraId="3B028AB0" w14:textId="70A3A118" w:rsidR="00D74562" w:rsidRPr="000916CC" w:rsidRDefault="00D74562" w:rsidP="009114E6">
            <w:pPr>
              <w:pStyle w:val="Textoindependiente"/>
              <w:spacing w:before="120"/>
              <w:ind w:left="0" w:right="109"/>
              <w:jc w:val="both"/>
              <w:rPr>
                <w:rFonts w:ascii="Arial" w:hAnsi="Arial" w:cs="Arial"/>
              </w:rPr>
            </w:pPr>
            <w:r w:rsidRPr="000916CC">
              <w:rPr>
                <w:rFonts w:ascii="Arial" w:hAnsi="Arial" w:cs="Arial"/>
              </w:rPr>
              <w:t xml:space="preserve">Ventanilla Única: </w:t>
            </w:r>
          </w:p>
        </w:tc>
      </w:tr>
      <w:tr w:rsidR="00D74562" w:rsidRPr="000916CC" w14:paraId="0358C1E8" w14:textId="77777777" w:rsidTr="00043CFE">
        <w:trPr>
          <w:trHeight w:val="3631"/>
        </w:trPr>
        <w:tc>
          <w:tcPr>
            <w:tcW w:w="680" w:type="dxa"/>
          </w:tcPr>
          <w:p w14:paraId="754238A7" w14:textId="77777777" w:rsidR="00D74562" w:rsidRPr="000916CC" w:rsidRDefault="00D74562" w:rsidP="004E5A04">
            <w:pPr>
              <w:pStyle w:val="TableParagraph"/>
              <w:spacing w:line="257" w:lineRule="exact"/>
              <w:ind w:left="107"/>
              <w:rPr>
                <w:rFonts w:ascii="Arial" w:hAnsi="Arial" w:cs="Arial"/>
                <w:w w:val="90"/>
              </w:rPr>
            </w:pPr>
            <w:r w:rsidRPr="000916CC">
              <w:rPr>
                <w:rFonts w:ascii="Arial" w:hAnsi="Arial" w:cs="Arial"/>
                <w:w w:val="90"/>
              </w:rPr>
              <w:lastRenderedPageBreak/>
              <w:t>4</w:t>
            </w:r>
          </w:p>
          <w:p w14:paraId="08845416" w14:textId="77777777" w:rsidR="00D74562" w:rsidRPr="000916CC" w:rsidRDefault="00D74562" w:rsidP="004E5A04">
            <w:pPr>
              <w:pStyle w:val="TableParagraph"/>
              <w:spacing w:line="257" w:lineRule="exact"/>
              <w:ind w:left="107"/>
              <w:rPr>
                <w:rFonts w:ascii="Arial" w:hAnsi="Arial" w:cs="Arial"/>
                <w:w w:val="90"/>
              </w:rPr>
            </w:pPr>
          </w:p>
        </w:tc>
        <w:tc>
          <w:tcPr>
            <w:tcW w:w="2344" w:type="dxa"/>
          </w:tcPr>
          <w:p w14:paraId="579A7561" w14:textId="77777777" w:rsidR="00D74562" w:rsidRPr="00413A87" w:rsidRDefault="00D74562" w:rsidP="00413A87">
            <w:pPr>
              <w:pStyle w:val="Textoindependiente"/>
              <w:ind w:left="104" w:right="338"/>
              <w:rPr>
                <w:rFonts w:ascii="Arial" w:hAnsi="Arial" w:cs="Arial"/>
                <w:w w:val="105"/>
              </w:rPr>
            </w:pPr>
            <w:r w:rsidRPr="00413A87">
              <w:rPr>
                <w:rFonts w:ascii="Arial" w:hAnsi="Arial" w:cs="Arial"/>
                <w:w w:val="105"/>
              </w:rPr>
              <w:t>REGISTRO.</w:t>
            </w:r>
          </w:p>
          <w:p w14:paraId="5B95FC94" w14:textId="77777777" w:rsidR="00D74562" w:rsidRPr="00413A87" w:rsidRDefault="00D74562" w:rsidP="00413A87">
            <w:pPr>
              <w:pStyle w:val="TableParagraph"/>
              <w:spacing w:line="254" w:lineRule="auto"/>
              <w:ind w:left="104" w:right="338"/>
              <w:rPr>
                <w:rFonts w:ascii="Arial" w:hAnsi="Arial" w:cs="Arial"/>
                <w:w w:val="105"/>
              </w:rPr>
            </w:pPr>
          </w:p>
        </w:tc>
        <w:tc>
          <w:tcPr>
            <w:tcW w:w="3429" w:type="dxa"/>
          </w:tcPr>
          <w:p w14:paraId="07B45411" w14:textId="77777777" w:rsidR="00043CFE" w:rsidRPr="00413A87" w:rsidRDefault="00D74562" w:rsidP="00413A87">
            <w:pPr>
              <w:pStyle w:val="Textoindependiente"/>
              <w:ind w:left="104" w:right="338"/>
              <w:rPr>
                <w:rFonts w:ascii="Arial" w:hAnsi="Arial" w:cs="Arial"/>
                <w:w w:val="105"/>
              </w:rPr>
            </w:pPr>
            <w:r w:rsidRPr="00413A87">
              <w:rPr>
                <w:rFonts w:ascii="Arial" w:hAnsi="Arial" w:cs="Arial"/>
                <w:w w:val="105"/>
              </w:rPr>
              <w:t>Ventanilla Única:</w:t>
            </w:r>
          </w:p>
          <w:p w14:paraId="24079AA6" w14:textId="6811A358" w:rsidR="00D74562" w:rsidRPr="00413A87" w:rsidRDefault="00D74562" w:rsidP="00413A87">
            <w:pPr>
              <w:pStyle w:val="Textoindependiente"/>
              <w:ind w:left="104" w:right="338"/>
              <w:rPr>
                <w:rFonts w:ascii="Arial" w:hAnsi="Arial" w:cs="Arial"/>
                <w:w w:val="105"/>
              </w:rPr>
            </w:pPr>
            <w:r w:rsidRPr="00413A87">
              <w:rPr>
                <w:rFonts w:ascii="Arial" w:hAnsi="Arial" w:cs="Arial"/>
                <w:w w:val="105"/>
              </w:rPr>
              <w:t xml:space="preserve"> </w:t>
            </w:r>
          </w:p>
          <w:p w14:paraId="52C4A6D3" w14:textId="2C09D5A3" w:rsidR="00D74562" w:rsidRPr="00413A87" w:rsidRDefault="00D74562" w:rsidP="00413A87">
            <w:pPr>
              <w:pStyle w:val="Textoindependiente"/>
              <w:ind w:left="104" w:right="338"/>
              <w:rPr>
                <w:rFonts w:ascii="Arial" w:hAnsi="Arial" w:cs="Arial"/>
                <w:w w:val="105"/>
              </w:rPr>
            </w:pPr>
            <w:r w:rsidRPr="00413A87">
              <w:rPr>
                <w:rFonts w:ascii="Arial" w:hAnsi="Arial" w:cs="Arial"/>
                <w:w w:val="105"/>
              </w:rPr>
              <w:t>Escanea la petición y sus anexos. Los incorpora al archivo activo virtual de PQRSD.</w:t>
            </w:r>
          </w:p>
          <w:p w14:paraId="1055904E" w14:textId="77777777" w:rsidR="00043CFE" w:rsidRPr="00413A87" w:rsidRDefault="00043CFE" w:rsidP="00413A87">
            <w:pPr>
              <w:pStyle w:val="Textoindependiente"/>
              <w:ind w:left="104" w:right="338"/>
              <w:rPr>
                <w:rFonts w:ascii="Arial" w:hAnsi="Arial" w:cs="Arial"/>
                <w:w w:val="105"/>
              </w:rPr>
            </w:pPr>
          </w:p>
          <w:p w14:paraId="5D40C24B" w14:textId="3D8DBBC1" w:rsidR="00D74562" w:rsidRPr="00413A87" w:rsidRDefault="00D74562" w:rsidP="00413A87">
            <w:pPr>
              <w:pStyle w:val="Textoindependiente"/>
              <w:ind w:left="104" w:right="338"/>
              <w:rPr>
                <w:rFonts w:ascii="Arial" w:hAnsi="Arial" w:cs="Arial"/>
                <w:w w:val="105"/>
              </w:rPr>
            </w:pPr>
            <w:r w:rsidRPr="00413A87">
              <w:rPr>
                <w:rFonts w:ascii="Arial" w:hAnsi="Arial" w:cs="Arial"/>
                <w:w w:val="105"/>
              </w:rPr>
              <w:t>Incorpora la información en el listado virtual de PQRSD para efectos de su seguimiento.</w:t>
            </w:r>
          </w:p>
          <w:p w14:paraId="0168B688" w14:textId="77777777" w:rsidR="00043CFE" w:rsidRPr="00413A87" w:rsidRDefault="00043CFE" w:rsidP="00413A87">
            <w:pPr>
              <w:pStyle w:val="Textoindependiente"/>
              <w:ind w:left="104" w:right="338"/>
              <w:rPr>
                <w:rFonts w:ascii="Arial" w:hAnsi="Arial" w:cs="Arial"/>
                <w:w w:val="105"/>
              </w:rPr>
            </w:pPr>
          </w:p>
          <w:p w14:paraId="4ED641ED" w14:textId="30229472" w:rsidR="00D74562" w:rsidRPr="00413A87" w:rsidRDefault="00D74562" w:rsidP="00413A87">
            <w:pPr>
              <w:pStyle w:val="Textoindependiente"/>
              <w:ind w:left="104" w:right="338"/>
              <w:rPr>
                <w:rFonts w:ascii="Arial" w:hAnsi="Arial" w:cs="Arial"/>
                <w:w w:val="105"/>
              </w:rPr>
            </w:pPr>
            <w:r w:rsidRPr="00413A87">
              <w:rPr>
                <w:rFonts w:ascii="Arial" w:hAnsi="Arial" w:cs="Arial"/>
                <w:w w:val="105"/>
              </w:rPr>
              <w:t>Envía a Gestión Documental la información física para la conformación de la carpeta física.</w:t>
            </w:r>
          </w:p>
        </w:tc>
        <w:tc>
          <w:tcPr>
            <w:tcW w:w="2714" w:type="dxa"/>
          </w:tcPr>
          <w:p w14:paraId="0CAC00B6" w14:textId="77777777" w:rsidR="00D74562" w:rsidRPr="000916CC" w:rsidRDefault="00D74562" w:rsidP="004E5A04">
            <w:pPr>
              <w:pStyle w:val="Textoindependiente"/>
              <w:spacing w:before="120"/>
              <w:ind w:left="0" w:right="109"/>
              <w:jc w:val="both"/>
              <w:rPr>
                <w:rFonts w:ascii="Arial" w:hAnsi="Arial" w:cs="Arial"/>
              </w:rPr>
            </w:pPr>
          </w:p>
        </w:tc>
        <w:tc>
          <w:tcPr>
            <w:tcW w:w="4424" w:type="dxa"/>
          </w:tcPr>
          <w:p w14:paraId="555D9CE4" w14:textId="77777777" w:rsidR="00D74562" w:rsidRPr="000916CC" w:rsidRDefault="00D74562" w:rsidP="004E5A04">
            <w:pPr>
              <w:pStyle w:val="TableParagraph"/>
              <w:spacing w:line="254" w:lineRule="auto"/>
              <w:ind w:left="104" w:right="338"/>
              <w:rPr>
                <w:rFonts w:ascii="Arial" w:hAnsi="Arial" w:cs="Arial"/>
              </w:rPr>
            </w:pPr>
          </w:p>
        </w:tc>
      </w:tr>
      <w:tr w:rsidR="00D74562" w:rsidRPr="000916CC" w14:paraId="0CE09046" w14:textId="77777777" w:rsidTr="00043CFE">
        <w:trPr>
          <w:trHeight w:val="4743"/>
        </w:trPr>
        <w:tc>
          <w:tcPr>
            <w:tcW w:w="680" w:type="dxa"/>
          </w:tcPr>
          <w:p w14:paraId="7F13840B" w14:textId="77777777" w:rsidR="00D74562" w:rsidRPr="000916CC" w:rsidRDefault="00D74562" w:rsidP="004E5A04">
            <w:pPr>
              <w:pStyle w:val="TableParagraph"/>
              <w:spacing w:line="257" w:lineRule="exact"/>
              <w:ind w:left="107"/>
              <w:rPr>
                <w:rFonts w:ascii="Arial" w:hAnsi="Arial" w:cs="Arial"/>
                <w:w w:val="90"/>
              </w:rPr>
            </w:pPr>
            <w:r w:rsidRPr="000916CC">
              <w:rPr>
                <w:rFonts w:ascii="Arial" w:hAnsi="Arial" w:cs="Arial"/>
                <w:w w:val="90"/>
              </w:rPr>
              <w:lastRenderedPageBreak/>
              <w:t>5</w:t>
            </w:r>
          </w:p>
        </w:tc>
        <w:tc>
          <w:tcPr>
            <w:tcW w:w="2344" w:type="dxa"/>
          </w:tcPr>
          <w:p w14:paraId="2ABDA4FD" w14:textId="77777777" w:rsidR="00D74562" w:rsidRPr="00413A87" w:rsidRDefault="00D74562" w:rsidP="00413A87">
            <w:pPr>
              <w:pStyle w:val="Textoindependiente"/>
              <w:ind w:left="104" w:right="338"/>
              <w:rPr>
                <w:rFonts w:ascii="Arial" w:hAnsi="Arial" w:cs="Arial"/>
                <w:w w:val="105"/>
              </w:rPr>
            </w:pPr>
            <w:r w:rsidRPr="00413A87">
              <w:rPr>
                <w:rFonts w:ascii="Arial" w:hAnsi="Arial" w:cs="Arial"/>
                <w:w w:val="105"/>
              </w:rPr>
              <w:t>TRASLADO</w:t>
            </w:r>
          </w:p>
        </w:tc>
        <w:tc>
          <w:tcPr>
            <w:tcW w:w="3429" w:type="dxa"/>
          </w:tcPr>
          <w:p w14:paraId="486F55A7" w14:textId="77777777" w:rsidR="00D74562" w:rsidRPr="00413A87" w:rsidRDefault="00D74562" w:rsidP="00413A87">
            <w:pPr>
              <w:pStyle w:val="Textoindependiente"/>
              <w:ind w:left="104" w:right="338"/>
              <w:rPr>
                <w:rFonts w:ascii="Arial" w:hAnsi="Arial" w:cs="Arial"/>
                <w:w w:val="105"/>
              </w:rPr>
            </w:pPr>
            <w:r w:rsidRPr="00413A87">
              <w:rPr>
                <w:rFonts w:ascii="Arial" w:hAnsi="Arial" w:cs="Arial"/>
                <w:w w:val="105"/>
              </w:rPr>
              <w:t xml:space="preserve">Reporta por medio electrónico el registro de la PQRSD a la Autoridad o dependencia que debe resolverla.  </w:t>
            </w:r>
          </w:p>
        </w:tc>
        <w:tc>
          <w:tcPr>
            <w:tcW w:w="2714" w:type="dxa"/>
          </w:tcPr>
          <w:p w14:paraId="7235B60A" w14:textId="77777777" w:rsidR="00D74562" w:rsidRPr="00413A87" w:rsidRDefault="00D74562" w:rsidP="00413A87">
            <w:pPr>
              <w:pStyle w:val="Textoindependiente"/>
              <w:ind w:left="104" w:right="338"/>
              <w:rPr>
                <w:rFonts w:ascii="Arial" w:hAnsi="Arial" w:cs="Arial"/>
                <w:w w:val="105"/>
              </w:rPr>
            </w:pPr>
          </w:p>
        </w:tc>
        <w:tc>
          <w:tcPr>
            <w:tcW w:w="4424" w:type="dxa"/>
          </w:tcPr>
          <w:p w14:paraId="33CF2CC0" w14:textId="64832FAE" w:rsidR="00D74562" w:rsidRDefault="00D74562" w:rsidP="00413A87">
            <w:pPr>
              <w:ind w:left="104" w:right="338"/>
              <w:rPr>
                <w:rFonts w:ascii="Arial" w:hAnsi="Arial" w:cs="Arial"/>
                <w:w w:val="105"/>
              </w:rPr>
            </w:pPr>
            <w:r w:rsidRPr="00413A87">
              <w:rPr>
                <w:rFonts w:ascii="Arial" w:hAnsi="Arial" w:cs="Arial"/>
                <w:w w:val="105"/>
              </w:rPr>
              <w:t>Ventanilla Única.</w:t>
            </w:r>
          </w:p>
          <w:p w14:paraId="17C92598" w14:textId="77777777" w:rsidR="00413A87" w:rsidRPr="00413A87" w:rsidRDefault="00413A87" w:rsidP="00413A87">
            <w:pPr>
              <w:ind w:left="104" w:right="338"/>
              <w:rPr>
                <w:rFonts w:ascii="Arial" w:hAnsi="Arial" w:cs="Arial"/>
                <w:w w:val="105"/>
              </w:rPr>
            </w:pPr>
          </w:p>
          <w:p w14:paraId="2DF483FD" w14:textId="77777777" w:rsidR="00D74562" w:rsidRPr="00413A87" w:rsidRDefault="00D74562" w:rsidP="00413A87">
            <w:pPr>
              <w:ind w:left="104" w:right="338"/>
              <w:jc w:val="both"/>
              <w:rPr>
                <w:rFonts w:ascii="Arial" w:hAnsi="Arial" w:cs="Arial"/>
                <w:w w:val="105"/>
              </w:rPr>
            </w:pPr>
            <w:r w:rsidRPr="00413A87">
              <w:rPr>
                <w:rFonts w:ascii="Arial" w:hAnsi="Arial" w:cs="Arial"/>
                <w:w w:val="105"/>
              </w:rPr>
              <w:t>A más tardar al día siguiente de su recepción y radicación, el encargado de la ventanilla única remitirá para lo de su competencia a la dependencia que corresponda resolver.</w:t>
            </w:r>
          </w:p>
          <w:p w14:paraId="18784A45" w14:textId="77777777" w:rsidR="00D74562" w:rsidRPr="00413A87" w:rsidRDefault="00D74562" w:rsidP="00413A87">
            <w:pPr>
              <w:ind w:left="104" w:right="338"/>
              <w:jc w:val="both"/>
              <w:rPr>
                <w:rFonts w:ascii="Arial" w:hAnsi="Arial" w:cs="Arial"/>
                <w:w w:val="105"/>
              </w:rPr>
            </w:pPr>
          </w:p>
          <w:p w14:paraId="4E1814BE" w14:textId="2358102F" w:rsidR="00D74562" w:rsidRPr="00413A87" w:rsidRDefault="00D74562" w:rsidP="00413A87">
            <w:pPr>
              <w:ind w:left="104" w:right="338"/>
              <w:jc w:val="both"/>
              <w:rPr>
                <w:rFonts w:ascii="Arial" w:hAnsi="Arial" w:cs="Arial"/>
                <w:w w:val="105"/>
              </w:rPr>
            </w:pPr>
            <w:r w:rsidRPr="00413A87">
              <w:rPr>
                <w:rFonts w:ascii="Arial" w:hAnsi="Arial" w:cs="Arial"/>
                <w:w w:val="105"/>
              </w:rPr>
              <w:t xml:space="preserve">Corresponde </w:t>
            </w:r>
            <w:r w:rsidR="00413A87" w:rsidRPr="00413A87">
              <w:rPr>
                <w:rFonts w:ascii="Arial" w:hAnsi="Arial" w:cs="Arial"/>
                <w:w w:val="105"/>
              </w:rPr>
              <w:t>a</w:t>
            </w:r>
            <w:r w:rsidRPr="00413A87">
              <w:rPr>
                <w:rFonts w:ascii="Arial" w:hAnsi="Arial" w:cs="Arial"/>
                <w:w w:val="105"/>
              </w:rPr>
              <w:t xml:space="preserve"> los jefes de los Grupos, de Participación Ciudadana en el Control Fiscal y y de Auditoria, resolver en </w:t>
            </w:r>
            <w:r w:rsidR="00413A87" w:rsidRPr="00413A87">
              <w:rPr>
                <w:rFonts w:ascii="Arial" w:hAnsi="Arial" w:cs="Arial"/>
                <w:w w:val="105"/>
              </w:rPr>
              <w:t>qué</w:t>
            </w:r>
            <w:r w:rsidRPr="00413A87">
              <w:rPr>
                <w:rFonts w:ascii="Arial" w:hAnsi="Arial" w:cs="Arial"/>
                <w:w w:val="105"/>
              </w:rPr>
              <w:t xml:space="preserve"> casos se trata de “denuncias en el control fiscal” a las se refieren los artículos 69 y 70 de la ley 1757 de 2015, con la consecuencia de que, en caso afirmativo, se remita al Grupo de Participación Ciudadana en el Control Fiscal, en concordancia con la Ordenanza 06 de 2020, artículo 35 numeral 18 y se siga el procedimiento señalado en el mencionado artículo de la ley 1757 de 2015. Las dudas que persistan las resuelve el Contralor Auxiliar.</w:t>
            </w:r>
          </w:p>
        </w:tc>
      </w:tr>
      <w:tr w:rsidR="00D74562" w:rsidRPr="000916CC" w14:paraId="3D074F61" w14:textId="77777777" w:rsidTr="00043CFE">
        <w:trPr>
          <w:trHeight w:val="1244"/>
        </w:trPr>
        <w:tc>
          <w:tcPr>
            <w:tcW w:w="680" w:type="dxa"/>
          </w:tcPr>
          <w:p w14:paraId="1E0B7957" w14:textId="77777777" w:rsidR="00D74562" w:rsidRPr="000916CC" w:rsidRDefault="00D74562" w:rsidP="004E5A04">
            <w:pPr>
              <w:pStyle w:val="TableParagraph"/>
              <w:spacing w:line="257" w:lineRule="exact"/>
              <w:ind w:left="107"/>
              <w:rPr>
                <w:rFonts w:ascii="Arial" w:hAnsi="Arial" w:cs="Arial"/>
                <w:w w:val="90"/>
              </w:rPr>
            </w:pPr>
            <w:r w:rsidRPr="000916CC">
              <w:rPr>
                <w:rFonts w:ascii="Arial" w:hAnsi="Arial" w:cs="Arial"/>
                <w:w w:val="90"/>
              </w:rPr>
              <w:t>6</w:t>
            </w:r>
          </w:p>
        </w:tc>
        <w:tc>
          <w:tcPr>
            <w:tcW w:w="2344" w:type="dxa"/>
          </w:tcPr>
          <w:p w14:paraId="393AC304" w14:textId="6B69C434" w:rsidR="00D74562" w:rsidRPr="00413A87" w:rsidRDefault="00D74562" w:rsidP="00413A87">
            <w:pPr>
              <w:pStyle w:val="Textoindependiente"/>
              <w:ind w:left="104" w:right="338"/>
              <w:rPr>
                <w:rFonts w:ascii="Arial" w:hAnsi="Arial" w:cs="Arial"/>
                <w:w w:val="105"/>
              </w:rPr>
            </w:pPr>
            <w:r w:rsidRPr="00413A87">
              <w:rPr>
                <w:rFonts w:ascii="Arial" w:hAnsi="Arial" w:cs="Arial"/>
                <w:w w:val="105"/>
              </w:rPr>
              <w:t xml:space="preserve">TRÁMITE </w:t>
            </w:r>
          </w:p>
        </w:tc>
        <w:tc>
          <w:tcPr>
            <w:tcW w:w="3429" w:type="dxa"/>
          </w:tcPr>
          <w:p w14:paraId="1E584413" w14:textId="77777777" w:rsidR="00D74562" w:rsidRPr="00413A87" w:rsidRDefault="00D74562" w:rsidP="00413A87">
            <w:pPr>
              <w:pStyle w:val="Textoindependiente"/>
              <w:ind w:left="104" w:right="338"/>
              <w:rPr>
                <w:rFonts w:ascii="Arial" w:hAnsi="Arial" w:cs="Arial"/>
                <w:w w:val="105"/>
              </w:rPr>
            </w:pPr>
            <w:r w:rsidRPr="00413A87">
              <w:rPr>
                <w:rFonts w:ascii="Arial" w:hAnsi="Arial" w:cs="Arial"/>
                <w:w w:val="105"/>
              </w:rPr>
              <w:t xml:space="preserve">Estudio de la petición. Obtención de pruebas de ser necesarias.  </w:t>
            </w:r>
          </w:p>
        </w:tc>
        <w:tc>
          <w:tcPr>
            <w:tcW w:w="2714" w:type="dxa"/>
          </w:tcPr>
          <w:p w14:paraId="3B385BA7" w14:textId="77777777" w:rsidR="00D74562" w:rsidRPr="00413A87" w:rsidRDefault="00D74562" w:rsidP="00413A87">
            <w:pPr>
              <w:pStyle w:val="Textoindependiente"/>
              <w:ind w:left="104" w:right="338"/>
              <w:rPr>
                <w:rFonts w:ascii="Arial" w:hAnsi="Arial" w:cs="Arial"/>
                <w:w w:val="105"/>
              </w:rPr>
            </w:pPr>
          </w:p>
        </w:tc>
        <w:tc>
          <w:tcPr>
            <w:tcW w:w="4424" w:type="dxa"/>
          </w:tcPr>
          <w:p w14:paraId="1604463D" w14:textId="77777777" w:rsidR="00D74562" w:rsidRPr="00413A87" w:rsidRDefault="00D74562" w:rsidP="00413A87">
            <w:pPr>
              <w:pStyle w:val="TableParagraph"/>
              <w:spacing w:line="254" w:lineRule="auto"/>
              <w:ind w:left="104" w:right="338"/>
              <w:rPr>
                <w:rFonts w:ascii="Arial" w:hAnsi="Arial" w:cs="Arial"/>
                <w:w w:val="105"/>
              </w:rPr>
            </w:pPr>
            <w:r w:rsidRPr="00413A87">
              <w:rPr>
                <w:rFonts w:ascii="Arial" w:hAnsi="Arial" w:cs="Arial"/>
                <w:w w:val="105"/>
              </w:rPr>
              <w:t>Autoridad, dependencia o funcionario a quien corresponda.</w:t>
            </w:r>
          </w:p>
        </w:tc>
      </w:tr>
      <w:tr w:rsidR="00D74562" w:rsidRPr="000916CC" w14:paraId="513E276A" w14:textId="77777777" w:rsidTr="00413A87">
        <w:trPr>
          <w:trHeight w:val="4243"/>
        </w:trPr>
        <w:tc>
          <w:tcPr>
            <w:tcW w:w="680" w:type="dxa"/>
          </w:tcPr>
          <w:p w14:paraId="5C7CFF13" w14:textId="77777777" w:rsidR="00D74562" w:rsidRPr="000916CC" w:rsidRDefault="00D74562" w:rsidP="004E5A04">
            <w:pPr>
              <w:pStyle w:val="TableParagraph"/>
              <w:spacing w:line="257" w:lineRule="exact"/>
              <w:ind w:left="107"/>
              <w:rPr>
                <w:rFonts w:ascii="Arial" w:hAnsi="Arial" w:cs="Arial"/>
                <w:w w:val="90"/>
              </w:rPr>
            </w:pPr>
            <w:r w:rsidRPr="000916CC">
              <w:rPr>
                <w:rFonts w:ascii="Arial" w:hAnsi="Arial" w:cs="Arial"/>
                <w:w w:val="90"/>
              </w:rPr>
              <w:lastRenderedPageBreak/>
              <w:t>7</w:t>
            </w:r>
          </w:p>
        </w:tc>
        <w:tc>
          <w:tcPr>
            <w:tcW w:w="2344" w:type="dxa"/>
          </w:tcPr>
          <w:p w14:paraId="425256A4" w14:textId="77777777" w:rsidR="00D74562" w:rsidRPr="00413A87" w:rsidRDefault="00D74562" w:rsidP="00413A87">
            <w:pPr>
              <w:pStyle w:val="Textoindependiente"/>
              <w:ind w:left="104" w:right="338"/>
              <w:rPr>
                <w:rFonts w:ascii="Arial" w:hAnsi="Arial" w:cs="Arial"/>
                <w:w w:val="105"/>
              </w:rPr>
            </w:pPr>
            <w:r w:rsidRPr="00413A87">
              <w:rPr>
                <w:rFonts w:ascii="Arial" w:hAnsi="Arial" w:cs="Arial"/>
                <w:w w:val="105"/>
              </w:rPr>
              <w:t>RESPUESTA O SOLUCIÓN</w:t>
            </w:r>
          </w:p>
        </w:tc>
        <w:tc>
          <w:tcPr>
            <w:tcW w:w="3429" w:type="dxa"/>
          </w:tcPr>
          <w:p w14:paraId="6BD2AA24" w14:textId="77777777" w:rsidR="00D74562" w:rsidRPr="00413A87" w:rsidRDefault="00D74562" w:rsidP="00413A87">
            <w:pPr>
              <w:pStyle w:val="Textoindependiente"/>
              <w:ind w:left="104" w:right="338"/>
              <w:rPr>
                <w:rFonts w:ascii="Arial" w:hAnsi="Arial" w:cs="Arial"/>
                <w:w w:val="105"/>
              </w:rPr>
            </w:pPr>
            <w:r w:rsidRPr="00413A87">
              <w:rPr>
                <w:rFonts w:ascii="Arial" w:hAnsi="Arial" w:cs="Arial"/>
                <w:w w:val="105"/>
              </w:rPr>
              <w:t>Documento que contiene la respuesta.</w:t>
            </w:r>
          </w:p>
        </w:tc>
        <w:tc>
          <w:tcPr>
            <w:tcW w:w="2714" w:type="dxa"/>
          </w:tcPr>
          <w:p w14:paraId="0BD61BBF" w14:textId="77777777" w:rsidR="00D74562" w:rsidRPr="00413A87" w:rsidRDefault="00D74562" w:rsidP="00413A87">
            <w:pPr>
              <w:pStyle w:val="Textoindependiente"/>
              <w:ind w:left="104" w:right="338"/>
              <w:rPr>
                <w:rFonts w:ascii="Arial" w:hAnsi="Arial" w:cs="Arial"/>
                <w:w w:val="105"/>
              </w:rPr>
            </w:pPr>
          </w:p>
        </w:tc>
        <w:tc>
          <w:tcPr>
            <w:tcW w:w="4424" w:type="dxa"/>
          </w:tcPr>
          <w:p w14:paraId="1C58B91E" w14:textId="39445ADC" w:rsidR="00D74562" w:rsidRDefault="00D74562" w:rsidP="00413A87">
            <w:pPr>
              <w:pStyle w:val="TableParagraph"/>
              <w:spacing w:line="254" w:lineRule="auto"/>
              <w:ind w:left="104" w:right="338"/>
              <w:rPr>
                <w:rFonts w:ascii="Arial" w:hAnsi="Arial" w:cs="Arial"/>
                <w:w w:val="105"/>
              </w:rPr>
            </w:pPr>
            <w:r w:rsidRPr="00413A87">
              <w:rPr>
                <w:rFonts w:ascii="Arial" w:hAnsi="Arial" w:cs="Arial"/>
                <w:w w:val="105"/>
              </w:rPr>
              <w:t>Autoridad, dependencia o funcionario a quien corresponda.</w:t>
            </w:r>
          </w:p>
          <w:p w14:paraId="0E5E6D70" w14:textId="77777777" w:rsidR="00413A87" w:rsidRPr="00413A87" w:rsidRDefault="00413A87" w:rsidP="00413A87">
            <w:pPr>
              <w:pStyle w:val="TableParagraph"/>
              <w:spacing w:line="254" w:lineRule="auto"/>
              <w:ind w:left="104" w:right="338"/>
              <w:rPr>
                <w:rFonts w:ascii="Arial" w:hAnsi="Arial" w:cs="Arial"/>
                <w:w w:val="105"/>
              </w:rPr>
            </w:pPr>
          </w:p>
          <w:p w14:paraId="12C26AAD" w14:textId="5799080D" w:rsidR="00D74562" w:rsidRDefault="00D74562" w:rsidP="00413A87">
            <w:pPr>
              <w:pStyle w:val="TableParagraph"/>
              <w:spacing w:line="254" w:lineRule="auto"/>
              <w:ind w:left="104" w:right="338"/>
              <w:rPr>
                <w:rFonts w:ascii="Arial" w:hAnsi="Arial" w:cs="Arial"/>
                <w:w w:val="105"/>
              </w:rPr>
            </w:pPr>
            <w:r w:rsidRPr="00413A87">
              <w:rPr>
                <w:rFonts w:ascii="Arial" w:hAnsi="Arial" w:cs="Arial"/>
                <w:w w:val="105"/>
              </w:rPr>
              <w:t xml:space="preserve">La respuesta firmada la remite al funcionario de Secretaría General responsable de tramitar la correspondencia con destino al peticionario. </w:t>
            </w:r>
          </w:p>
          <w:p w14:paraId="24D6B490" w14:textId="77777777" w:rsidR="00413A87" w:rsidRPr="00413A87" w:rsidRDefault="00413A87" w:rsidP="00413A87">
            <w:pPr>
              <w:pStyle w:val="TableParagraph"/>
              <w:spacing w:line="254" w:lineRule="auto"/>
              <w:ind w:left="104" w:right="338"/>
              <w:rPr>
                <w:rFonts w:ascii="Arial" w:hAnsi="Arial" w:cs="Arial"/>
                <w:w w:val="105"/>
              </w:rPr>
            </w:pPr>
          </w:p>
          <w:p w14:paraId="478319DB" w14:textId="77777777" w:rsidR="00D74562" w:rsidRPr="00413A87" w:rsidRDefault="00D74562" w:rsidP="00413A87">
            <w:pPr>
              <w:pStyle w:val="TableParagraph"/>
              <w:spacing w:line="254" w:lineRule="auto"/>
              <w:ind w:left="104" w:right="338"/>
              <w:rPr>
                <w:rFonts w:ascii="Arial" w:hAnsi="Arial" w:cs="Arial"/>
                <w:w w:val="105"/>
              </w:rPr>
            </w:pPr>
            <w:r w:rsidRPr="00413A87">
              <w:rPr>
                <w:rFonts w:ascii="Arial" w:hAnsi="Arial" w:cs="Arial"/>
                <w:w w:val="105"/>
              </w:rPr>
              <w:t xml:space="preserve">Se reporta la respuesta a Ventanilla Única para incorporarla al expediente virtual. </w:t>
            </w:r>
          </w:p>
          <w:p w14:paraId="0B83CA71" w14:textId="77777777" w:rsidR="00D74562" w:rsidRPr="00413A87" w:rsidRDefault="00D74562" w:rsidP="00413A87">
            <w:pPr>
              <w:pStyle w:val="TableParagraph"/>
              <w:spacing w:line="254" w:lineRule="auto"/>
              <w:ind w:left="104" w:right="338"/>
              <w:rPr>
                <w:rFonts w:ascii="Arial" w:hAnsi="Arial" w:cs="Arial"/>
                <w:w w:val="105"/>
              </w:rPr>
            </w:pPr>
          </w:p>
          <w:p w14:paraId="59FA0965" w14:textId="77777777" w:rsidR="00D74562" w:rsidRPr="00413A87" w:rsidRDefault="00D74562" w:rsidP="00413A87">
            <w:pPr>
              <w:pStyle w:val="TableParagraph"/>
              <w:spacing w:line="254" w:lineRule="auto"/>
              <w:ind w:left="104" w:right="338"/>
              <w:rPr>
                <w:rFonts w:ascii="Arial" w:hAnsi="Arial" w:cs="Arial"/>
                <w:w w:val="105"/>
              </w:rPr>
            </w:pPr>
            <w:r w:rsidRPr="00413A87">
              <w:rPr>
                <w:rFonts w:ascii="Arial" w:hAnsi="Arial" w:cs="Arial"/>
                <w:w w:val="105"/>
              </w:rPr>
              <w:t xml:space="preserve">Si la petición es verbal, la respuesta será de la misma manera.  </w:t>
            </w:r>
          </w:p>
          <w:p w14:paraId="6847584E" w14:textId="77777777" w:rsidR="00D74562" w:rsidRPr="00413A87" w:rsidRDefault="00D74562" w:rsidP="00413A87">
            <w:pPr>
              <w:pStyle w:val="TableParagraph"/>
              <w:spacing w:line="254" w:lineRule="auto"/>
              <w:ind w:left="104" w:right="338"/>
              <w:rPr>
                <w:rFonts w:ascii="Arial" w:hAnsi="Arial" w:cs="Arial"/>
                <w:w w:val="105"/>
              </w:rPr>
            </w:pPr>
          </w:p>
          <w:p w14:paraId="1413A8C4" w14:textId="77777777" w:rsidR="00D74562" w:rsidRPr="00413A87" w:rsidRDefault="00D74562" w:rsidP="00413A87">
            <w:pPr>
              <w:pStyle w:val="TableParagraph"/>
              <w:spacing w:line="254" w:lineRule="auto"/>
              <w:ind w:left="104" w:right="338"/>
              <w:rPr>
                <w:rFonts w:ascii="Arial" w:hAnsi="Arial" w:cs="Arial"/>
                <w:w w:val="105"/>
              </w:rPr>
            </w:pPr>
            <w:r w:rsidRPr="00413A87">
              <w:rPr>
                <w:rFonts w:ascii="Arial" w:hAnsi="Arial" w:cs="Arial"/>
                <w:w w:val="105"/>
              </w:rPr>
              <w:t>Si la petición es de interés general se publica también en el portal web de la Contraloría.</w:t>
            </w:r>
          </w:p>
        </w:tc>
      </w:tr>
    </w:tbl>
    <w:p w14:paraId="587B00E5" w14:textId="77777777" w:rsidR="000C2AD5" w:rsidRPr="000916CC" w:rsidRDefault="000C2AD5" w:rsidP="00A80C6A">
      <w:pPr>
        <w:spacing w:line="254" w:lineRule="auto"/>
        <w:rPr>
          <w:rFonts w:ascii="Arial" w:hAnsi="Arial" w:cs="Arial"/>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15"/>
      </w:tblGrid>
      <w:tr w:rsidR="007C6EB0" w:rsidRPr="000916CC" w14:paraId="4752F378" w14:textId="77777777" w:rsidTr="009E4A92">
        <w:trPr>
          <w:trHeight w:val="393"/>
        </w:trPr>
        <w:tc>
          <w:tcPr>
            <w:tcW w:w="13615" w:type="dxa"/>
          </w:tcPr>
          <w:p w14:paraId="01DE46E8" w14:textId="0BE6E91E" w:rsidR="004E5A04" w:rsidRPr="000916CC" w:rsidRDefault="004E5A04" w:rsidP="009E4A92">
            <w:pPr>
              <w:pStyle w:val="TableParagraph"/>
              <w:spacing w:line="257" w:lineRule="exact"/>
              <w:ind w:left="1156" w:right="1398"/>
              <w:jc w:val="center"/>
              <w:rPr>
                <w:rFonts w:ascii="Arial" w:hAnsi="Arial" w:cs="Arial"/>
              </w:rPr>
            </w:pPr>
            <w:r w:rsidRPr="000916CC">
              <w:rPr>
                <w:rFonts w:ascii="Arial" w:hAnsi="Arial" w:cs="Arial"/>
                <w:w w:val="105"/>
              </w:rPr>
              <w:t>Fin</w:t>
            </w:r>
            <w:r w:rsidRPr="000916CC">
              <w:rPr>
                <w:rFonts w:ascii="Arial" w:hAnsi="Arial" w:cs="Arial"/>
                <w:spacing w:val="-3"/>
                <w:w w:val="105"/>
              </w:rPr>
              <w:t xml:space="preserve"> </w:t>
            </w:r>
            <w:r w:rsidRPr="000916CC">
              <w:rPr>
                <w:rFonts w:ascii="Arial" w:hAnsi="Arial" w:cs="Arial"/>
                <w:w w:val="105"/>
              </w:rPr>
              <w:t>del</w:t>
            </w:r>
            <w:r w:rsidRPr="000916CC">
              <w:rPr>
                <w:rFonts w:ascii="Arial" w:hAnsi="Arial" w:cs="Arial"/>
                <w:spacing w:val="-5"/>
                <w:w w:val="105"/>
              </w:rPr>
              <w:t xml:space="preserve"> </w:t>
            </w:r>
            <w:r w:rsidRPr="000916CC">
              <w:rPr>
                <w:rFonts w:ascii="Arial" w:hAnsi="Arial" w:cs="Arial"/>
                <w:w w:val="105"/>
              </w:rPr>
              <w:t>procedimiento:</w:t>
            </w:r>
            <w:r w:rsidRPr="000916CC">
              <w:rPr>
                <w:rFonts w:ascii="Arial" w:hAnsi="Arial" w:cs="Arial"/>
                <w:spacing w:val="-4"/>
                <w:w w:val="105"/>
              </w:rPr>
              <w:t xml:space="preserve"> </w:t>
            </w:r>
            <w:r w:rsidRPr="000916CC">
              <w:rPr>
                <w:rFonts w:ascii="Arial" w:hAnsi="Arial" w:cs="Arial"/>
                <w:spacing w:val="-2"/>
              </w:rPr>
              <w:t xml:space="preserve">EJERCICIO Y SOLUCIÓN DE PETICIONES, QUEJAS RECLAMOS </w:t>
            </w:r>
            <w:r w:rsidR="0061767A" w:rsidRPr="000916CC">
              <w:rPr>
                <w:rFonts w:ascii="Arial" w:hAnsi="Arial" w:cs="Arial"/>
                <w:spacing w:val="-2"/>
              </w:rPr>
              <w:t>SUGERENCIAS</w:t>
            </w:r>
            <w:r w:rsidRPr="000916CC">
              <w:rPr>
                <w:rFonts w:ascii="Arial" w:hAnsi="Arial" w:cs="Arial"/>
                <w:spacing w:val="-2"/>
              </w:rPr>
              <w:t xml:space="preserve"> Y DENUNCIAS</w:t>
            </w:r>
          </w:p>
        </w:tc>
      </w:tr>
    </w:tbl>
    <w:p w14:paraId="54531D7C" w14:textId="77777777" w:rsidR="004E5A04" w:rsidRPr="000916CC" w:rsidRDefault="004E5A04" w:rsidP="00A80C6A">
      <w:pPr>
        <w:spacing w:line="254" w:lineRule="auto"/>
        <w:rPr>
          <w:rFonts w:ascii="Arial" w:hAnsi="Arial" w:cs="Arial"/>
        </w:rPr>
      </w:pPr>
    </w:p>
    <w:sectPr w:rsidR="004E5A04" w:rsidRPr="000916CC" w:rsidSect="00043CFE">
      <w:pgSz w:w="15840" w:h="12240" w:orient="landscape"/>
      <w:pgMar w:top="1985" w:right="799" w:bottom="1701" w:left="1202"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5CB30" w14:textId="77777777" w:rsidR="003472BD" w:rsidRDefault="003472BD">
      <w:r>
        <w:separator/>
      </w:r>
    </w:p>
  </w:endnote>
  <w:endnote w:type="continuationSeparator" w:id="0">
    <w:p w14:paraId="7FB56CAC" w14:textId="77777777" w:rsidR="003472BD" w:rsidRDefault="0034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E6013" w14:textId="1D23D699" w:rsidR="00D74562" w:rsidRPr="00311AF6" w:rsidRDefault="00D74562" w:rsidP="00D74562">
    <w:pPr>
      <w:pStyle w:val="Piedepgina"/>
      <w:pBdr>
        <w:bottom w:val="single" w:sz="4" w:space="1" w:color="auto"/>
      </w:pBdr>
      <w:jc w:val="right"/>
      <w:rPr>
        <w:rFonts w:ascii="Arial" w:hAnsi="Arial" w:cs="Arial"/>
        <w:b/>
        <w:bCs/>
        <w:sz w:val="20"/>
      </w:rPr>
    </w:pPr>
    <w:r w:rsidRPr="00047643">
      <w:rPr>
        <w:rFonts w:ascii="Arial" w:hAnsi="Arial" w:cs="Arial"/>
        <w:sz w:val="20"/>
      </w:rPr>
      <w:t xml:space="preserve">Página </w:t>
    </w:r>
    <w:r w:rsidRPr="00047643">
      <w:rPr>
        <w:rFonts w:ascii="Arial" w:hAnsi="Arial" w:cs="Arial"/>
        <w:b/>
        <w:bCs/>
        <w:sz w:val="20"/>
      </w:rPr>
      <w:fldChar w:fldCharType="begin"/>
    </w:r>
    <w:r w:rsidRPr="00047643">
      <w:rPr>
        <w:rFonts w:ascii="Arial" w:hAnsi="Arial" w:cs="Arial"/>
        <w:b/>
        <w:bCs/>
        <w:sz w:val="20"/>
      </w:rPr>
      <w:instrText>PAGE</w:instrText>
    </w:r>
    <w:r w:rsidRPr="00047643">
      <w:rPr>
        <w:rFonts w:ascii="Arial" w:hAnsi="Arial" w:cs="Arial"/>
        <w:b/>
        <w:bCs/>
        <w:sz w:val="20"/>
      </w:rPr>
      <w:fldChar w:fldCharType="separate"/>
    </w:r>
    <w:r>
      <w:rPr>
        <w:rFonts w:ascii="Arial" w:hAnsi="Arial" w:cs="Arial"/>
        <w:b/>
        <w:bCs/>
        <w:sz w:val="20"/>
      </w:rPr>
      <w:t>1</w:t>
    </w:r>
    <w:r w:rsidRPr="00047643">
      <w:rPr>
        <w:rFonts w:ascii="Arial" w:hAnsi="Arial" w:cs="Arial"/>
        <w:b/>
        <w:bCs/>
        <w:sz w:val="20"/>
      </w:rPr>
      <w:fldChar w:fldCharType="end"/>
    </w:r>
    <w:r w:rsidRPr="00047643">
      <w:rPr>
        <w:rFonts w:ascii="Arial" w:hAnsi="Arial" w:cs="Arial"/>
        <w:sz w:val="20"/>
      </w:rPr>
      <w:t xml:space="preserve"> de </w:t>
    </w:r>
    <w:r w:rsidRPr="00047643">
      <w:rPr>
        <w:rFonts w:ascii="Arial" w:hAnsi="Arial" w:cs="Arial"/>
        <w:b/>
        <w:bCs/>
        <w:sz w:val="20"/>
      </w:rPr>
      <w:fldChar w:fldCharType="begin"/>
    </w:r>
    <w:r w:rsidRPr="00047643">
      <w:rPr>
        <w:rFonts w:ascii="Arial" w:hAnsi="Arial" w:cs="Arial"/>
        <w:b/>
        <w:bCs/>
        <w:sz w:val="20"/>
      </w:rPr>
      <w:instrText>NUMPAGES</w:instrText>
    </w:r>
    <w:r w:rsidRPr="00047643">
      <w:rPr>
        <w:rFonts w:ascii="Arial" w:hAnsi="Arial" w:cs="Arial"/>
        <w:b/>
        <w:bCs/>
        <w:sz w:val="20"/>
      </w:rPr>
      <w:fldChar w:fldCharType="separate"/>
    </w:r>
    <w:r>
      <w:rPr>
        <w:rFonts w:ascii="Arial" w:hAnsi="Arial" w:cs="Arial"/>
        <w:b/>
        <w:bCs/>
        <w:sz w:val="20"/>
      </w:rPr>
      <w:t>23</w:t>
    </w:r>
    <w:r w:rsidRPr="00047643">
      <w:rPr>
        <w:rFonts w:ascii="Arial" w:hAnsi="Arial" w:cs="Arial"/>
        <w:b/>
        <w:bCs/>
        <w:sz w:val="20"/>
      </w:rPr>
      <w:fldChar w:fldCharType="end"/>
    </w:r>
  </w:p>
  <w:p w14:paraId="7CF872F8" w14:textId="51F731E2" w:rsidR="00D74562" w:rsidRPr="000D3360" w:rsidRDefault="00D74562" w:rsidP="00D74562">
    <w:pPr>
      <w:pStyle w:val="Piedepgina"/>
      <w:jc w:val="both"/>
      <w:rPr>
        <w:rFonts w:ascii="Garamond" w:hAnsi="Garamond"/>
        <w:i/>
        <w:color w:val="000000"/>
        <w:spacing w:val="10"/>
        <w:sz w:val="6"/>
        <w:szCs w:val="6"/>
      </w:rPr>
    </w:pPr>
  </w:p>
  <w:p w14:paraId="625F8B87" w14:textId="73CBD1D2" w:rsidR="00D74562" w:rsidRPr="00520006" w:rsidRDefault="00C23250" w:rsidP="00D74562">
    <w:pPr>
      <w:pStyle w:val="Sinespaciado"/>
      <w:rPr>
        <w:rFonts w:ascii="Garamond" w:hAnsi="Garamond"/>
        <w:i/>
      </w:rPr>
    </w:pPr>
    <w:r>
      <w:rPr>
        <w:rFonts w:ascii="Garamond" w:hAnsi="Garamond"/>
        <w:i/>
        <w:noProof/>
        <w:spacing w:val="10"/>
        <w:sz w:val="21"/>
        <w:szCs w:val="21"/>
      </w:rPr>
      <mc:AlternateContent>
        <mc:Choice Requires="wpg">
          <w:drawing>
            <wp:anchor distT="0" distB="0" distL="114300" distR="114300" simplePos="0" relativeHeight="251667456" behindDoc="0" locked="0" layoutInCell="1" allowOverlap="1" wp14:anchorId="3CDDD302" wp14:editId="1DB55BE0">
              <wp:simplePos x="0" y="0"/>
              <wp:positionH relativeFrom="column">
                <wp:posOffset>4593199</wp:posOffset>
              </wp:positionH>
              <wp:positionV relativeFrom="paragraph">
                <wp:posOffset>10648</wp:posOffset>
              </wp:positionV>
              <wp:extent cx="1426210" cy="883285"/>
              <wp:effectExtent l="0" t="0" r="0" b="0"/>
              <wp:wrapSquare wrapText="bothSides"/>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26210" cy="883285"/>
                        <a:chOff x="0" y="0"/>
                        <a:chExt cx="1426024" cy="883107"/>
                      </a:xfrm>
                    </wpg:grpSpPr>
                    <pic:pic xmlns:pic="http://schemas.openxmlformats.org/drawingml/2006/picture">
                      <pic:nvPicPr>
                        <pic:cNvPr id="10" name="Imagen 1"/>
                        <pic:cNvPicPr>
                          <a:picLocks noChangeAspect="1"/>
                        </pic:cNvPicPr>
                      </pic:nvPicPr>
                      <pic:blipFill>
                        <a:blip r:embed="rId1"/>
                        <a:stretch>
                          <a:fillRect/>
                        </a:stretch>
                      </pic:blipFill>
                      <pic:spPr>
                        <a:xfrm>
                          <a:off x="0" y="41097"/>
                          <a:ext cx="626745" cy="842010"/>
                        </a:xfrm>
                        <a:prstGeom prst="rect">
                          <a:avLst/>
                        </a:prstGeom>
                      </pic:spPr>
                    </pic:pic>
                    <pic:pic xmlns:pic="http://schemas.openxmlformats.org/drawingml/2006/picture">
                      <pic:nvPicPr>
                        <pic:cNvPr id="11" name="Imagen 11"/>
                        <pic:cNvPicPr>
                          <a:picLocks noChangeAspect="1"/>
                        </pic:cNvPicPr>
                      </pic:nvPicPr>
                      <pic:blipFill>
                        <a:blip r:embed="rId2"/>
                        <a:stretch>
                          <a:fillRect/>
                        </a:stretch>
                      </pic:blipFill>
                      <pic:spPr>
                        <a:xfrm>
                          <a:off x="554804" y="0"/>
                          <a:ext cx="871220" cy="8712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802DC9B" id="Grupo 9" o:spid="_x0000_s1026" style="position:absolute;margin-left:361.65pt;margin-top:.85pt;width:112.3pt;height:69.55pt;z-index:251667456" coordsize="14260,8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top:410;width:6267;height:8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">
                <v:imagedata r:id="rId3" o:title=""/>
              </v:shape>
              <v:shape id="Imagen 11" o:spid="_x0000_s1028" type="#_x0000_t75" style="position:absolute;left:5548;width:8712;height:8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">
                <v:imagedata r:id="rId4" o:title=""/>
              </v:shape>
              <w10:wrap type="square"/>
            </v:group>
          </w:pict>
        </mc:Fallback>
      </mc:AlternateContent>
    </w:r>
    <w:r w:rsidR="00D74562" w:rsidRPr="00520006">
      <w:rPr>
        <w:rFonts w:ascii="Garamond" w:hAnsi="Garamond"/>
        <w:i/>
      </w:rPr>
      <w:t>“Por un control fiscal participativo y comunitario”</w:t>
    </w:r>
    <w:r w:rsidR="00D74562" w:rsidRPr="00520006">
      <w:rPr>
        <w:rFonts w:ascii="Garamond" w:hAnsi="Garamond"/>
        <w:i/>
        <w:spacing w:val="10"/>
      </w:rPr>
      <w:tab/>
    </w:r>
    <w:r w:rsidR="00D74562" w:rsidRPr="00520006">
      <w:rPr>
        <w:rFonts w:ascii="Garamond" w:hAnsi="Garamond"/>
        <w:i/>
        <w:spacing w:val="10"/>
      </w:rPr>
      <w:tab/>
    </w:r>
  </w:p>
  <w:p w14:paraId="0678A891" w14:textId="77777777" w:rsidR="00D74562" w:rsidRPr="00AA394E" w:rsidRDefault="00D74562" w:rsidP="00D74562">
    <w:pPr>
      <w:pStyle w:val="Piedepgina"/>
      <w:jc w:val="center"/>
      <w:rPr>
        <w:rFonts w:ascii="Arial Narrow" w:hAnsi="Arial Narrow"/>
        <w:spacing w:val="10"/>
        <w:sz w:val="4"/>
        <w:szCs w:val="4"/>
      </w:rPr>
    </w:pPr>
  </w:p>
  <w:p w14:paraId="5DE77314" w14:textId="77777777" w:rsidR="00D74562" w:rsidRPr="00AA394E" w:rsidRDefault="00D74562" w:rsidP="00D74562">
    <w:pPr>
      <w:pStyle w:val="Piedepgina"/>
      <w:tabs>
        <w:tab w:val="left" w:pos="187"/>
      </w:tabs>
      <w:ind w:right="360"/>
      <w:rPr>
        <w:rFonts w:ascii="Arial Narrow" w:hAnsi="Arial Narrow"/>
        <w:b/>
        <w:spacing w:val="10"/>
        <w:sz w:val="10"/>
        <w:szCs w:val="10"/>
      </w:rPr>
    </w:pPr>
  </w:p>
  <w:p w14:paraId="1336AD25" w14:textId="38F28619" w:rsidR="00D74562" w:rsidRPr="00AA394E" w:rsidRDefault="00D74562" w:rsidP="00D74562">
    <w:pPr>
      <w:pStyle w:val="Piedepgina"/>
      <w:jc w:val="both"/>
      <w:rPr>
        <w:rFonts w:ascii="Arial Narrow" w:hAnsi="Arial Narrow"/>
        <w:sz w:val="16"/>
        <w:szCs w:val="16"/>
      </w:rPr>
    </w:pPr>
    <w:r w:rsidRPr="00AA394E">
      <w:rPr>
        <w:rFonts w:ascii="Arial Narrow" w:hAnsi="Arial Narrow"/>
        <w:sz w:val="16"/>
        <w:szCs w:val="16"/>
      </w:rPr>
      <w:t>Avenida Francisco Newball, Edificio OCCRE piso 3  -  San Andrés Isla</w:t>
    </w:r>
  </w:p>
  <w:p w14:paraId="339D26FB" w14:textId="1AC4BF29" w:rsidR="00D74562" w:rsidRPr="00AA394E" w:rsidRDefault="00D74562" w:rsidP="00D74562">
    <w:pPr>
      <w:pStyle w:val="Piedepgina"/>
      <w:jc w:val="both"/>
      <w:rPr>
        <w:rFonts w:ascii="Arial Narrow" w:hAnsi="Arial Narrow"/>
        <w:sz w:val="16"/>
        <w:szCs w:val="16"/>
      </w:rPr>
    </w:pPr>
    <w:r w:rsidRPr="00AA394E">
      <w:rPr>
        <w:rFonts w:ascii="Arial Narrow" w:hAnsi="Arial Narrow"/>
        <w:sz w:val="16"/>
        <w:szCs w:val="16"/>
        <w:lang w:val="pt-BR"/>
      </w:rPr>
      <w:t xml:space="preserve">Tel.: 51 25190  -  51 20189  -  Fax: 51 22465 </w:t>
    </w:r>
  </w:p>
  <w:p w14:paraId="2EED2A0D" w14:textId="2DDB7B7F" w:rsidR="00D74562" w:rsidRPr="00AA394E" w:rsidRDefault="00D74562" w:rsidP="00D74562">
    <w:pPr>
      <w:pStyle w:val="Piedepgina"/>
      <w:jc w:val="both"/>
      <w:rPr>
        <w:rFonts w:ascii="Arial Narrow" w:hAnsi="Arial Narrow"/>
        <w:sz w:val="16"/>
        <w:szCs w:val="16"/>
        <w:lang w:val="pt-BR"/>
      </w:rPr>
    </w:pPr>
    <w:r w:rsidRPr="00AA394E">
      <w:rPr>
        <w:rFonts w:ascii="Arial Narrow" w:hAnsi="Arial Narrow"/>
        <w:sz w:val="16"/>
        <w:szCs w:val="16"/>
        <w:lang w:val="pt-BR"/>
      </w:rPr>
      <w:t>Correo</w:t>
    </w:r>
    <w:r w:rsidRPr="00AA394E">
      <w:rPr>
        <w:rFonts w:ascii="Arial Narrow" w:hAnsi="Arial Narrow"/>
        <w:sz w:val="16"/>
        <w:szCs w:val="16"/>
      </w:rPr>
      <w:t xml:space="preserve"> Electrónico</w:t>
    </w:r>
    <w:r w:rsidRPr="00AA394E">
      <w:rPr>
        <w:rFonts w:ascii="Arial Narrow" w:hAnsi="Arial Narrow"/>
        <w:sz w:val="16"/>
        <w:szCs w:val="16"/>
        <w:lang w:val="pt-BR"/>
      </w:rPr>
      <w:t xml:space="preserve">: </w:t>
    </w:r>
    <w:hyperlink r:id="rId5" w:history="1">
      <w:r w:rsidRPr="00AA394E">
        <w:rPr>
          <w:rStyle w:val="Hipervnculo"/>
          <w:rFonts w:ascii="Arial Narrow" w:hAnsi="Arial Narrow"/>
          <w:sz w:val="16"/>
          <w:szCs w:val="16"/>
          <w:lang w:val="pt-BR"/>
        </w:rPr>
        <w:t>contraloria@contraloriasai.gov.co</w:t>
      </w:r>
    </w:hyperlink>
  </w:p>
  <w:p w14:paraId="3EB2EBB9" w14:textId="33EFFD54" w:rsidR="00E80C9E" w:rsidRPr="00D74562" w:rsidRDefault="00D74562" w:rsidP="00D74562">
    <w:pPr>
      <w:pStyle w:val="Piedepgina"/>
      <w:jc w:val="both"/>
      <w:rPr>
        <w:lang w:val="pt-BR"/>
      </w:rPr>
    </w:pPr>
    <w:r w:rsidRPr="00AA394E">
      <w:rPr>
        <w:rFonts w:ascii="Arial Narrow" w:hAnsi="Arial Narrow"/>
        <w:sz w:val="16"/>
        <w:szCs w:val="16"/>
      </w:rPr>
      <w:t>Página Web</w:t>
    </w:r>
    <w:r w:rsidRPr="00AA394E">
      <w:rPr>
        <w:rFonts w:ascii="Arial Narrow" w:hAnsi="Arial Narrow"/>
        <w:sz w:val="16"/>
        <w:szCs w:val="16"/>
        <w:lang w:val="pt-BR"/>
      </w:rPr>
      <w:t xml:space="preserve">: </w:t>
    </w:r>
    <w:hyperlink r:id="rId6" w:history="1">
      <w:r w:rsidRPr="00AA394E">
        <w:rPr>
          <w:rStyle w:val="Hipervnculo"/>
          <w:rFonts w:ascii="Arial Narrow" w:hAnsi="Arial Narrow"/>
          <w:sz w:val="16"/>
          <w:szCs w:val="16"/>
          <w:lang w:val="pt-BR"/>
        </w:rPr>
        <w:t>www.contraloriasai.gov.co</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E042E" w14:textId="483A8FA5" w:rsidR="00C95719" w:rsidRPr="00311AF6" w:rsidRDefault="00C95719" w:rsidP="00C95719">
    <w:pPr>
      <w:pStyle w:val="Piedepgina"/>
      <w:pBdr>
        <w:bottom w:val="single" w:sz="4" w:space="1" w:color="auto"/>
      </w:pBdr>
      <w:jc w:val="right"/>
      <w:rPr>
        <w:rFonts w:ascii="Arial" w:hAnsi="Arial" w:cs="Arial"/>
        <w:b/>
        <w:bCs/>
        <w:sz w:val="20"/>
      </w:rPr>
    </w:pPr>
    <w:r>
      <w:rPr>
        <w:rFonts w:ascii="Garamond" w:hAnsi="Garamond"/>
        <w:i/>
        <w:noProof/>
        <w:spacing w:val="10"/>
        <w:sz w:val="21"/>
        <w:szCs w:val="21"/>
      </w:rPr>
      <mc:AlternateContent>
        <mc:Choice Requires="wpg">
          <w:drawing>
            <wp:anchor distT="0" distB="0" distL="114300" distR="114300" simplePos="0" relativeHeight="251665408" behindDoc="0" locked="0" layoutInCell="1" allowOverlap="1" wp14:anchorId="51755E17" wp14:editId="2D3A467B">
              <wp:simplePos x="0" y="0"/>
              <wp:positionH relativeFrom="column">
                <wp:posOffset>6510069</wp:posOffset>
              </wp:positionH>
              <wp:positionV relativeFrom="paragraph">
                <wp:posOffset>135645</wp:posOffset>
              </wp:positionV>
              <wp:extent cx="1426210" cy="883285"/>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26210" cy="883285"/>
                        <a:chOff x="0" y="0"/>
                        <a:chExt cx="1426024" cy="883107"/>
                      </a:xfrm>
                    </wpg:grpSpPr>
                    <pic:pic xmlns:pic="http://schemas.openxmlformats.org/drawingml/2006/picture">
                      <pic:nvPicPr>
                        <pic:cNvPr id="7" name="Imagen 1"/>
                        <pic:cNvPicPr>
                          <a:picLocks noChangeAspect="1"/>
                        </pic:cNvPicPr>
                      </pic:nvPicPr>
                      <pic:blipFill>
                        <a:blip r:embed="rId1"/>
                        <a:stretch>
                          <a:fillRect/>
                        </a:stretch>
                      </pic:blipFill>
                      <pic:spPr>
                        <a:xfrm>
                          <a:off x="0" y="41097"/>
                          <a:ext cx="626745" cy="842010"/>
                        </a:xfrm>
                        <a:prstGeom prst="rect">
                          <a:avLst/>
                        </a:prstGeom>
                      </pic:spPr>
                    </pic:pic>
                    <pic:pic xmlns:pic="http://schemas.openxmlformats.org/drawingml/2006/picture">
                      <pic:nvPicPr>
                        <pic:cNvPr id="8" name="Imagen 8"/>
                        <pic:cNvPicPr>
                          <a:picLocks noChangeAspect="1"/>
                        </pic:cNvPicPr>
                      </pic:nvPicPr>
                      <pic:blipFill>
                        <a:blip r:embed="rId2"/>
                        <a:stretch>
                          <a:fillRect/>
                        </a:stretch>
                      </pic:blipFill>
                      <pic:spPr>
                        <a:xfrm>
                          <a:off x="554804" y="0"/>
                          <a:ext cx="871220" cy="8712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95117E6" id="Grupo 6" o:spid="_x0000_s1026" style="position:absolute;margin-left:512.6pt;margin-top:10.7pt;width:112.3pt;height:69.55pt;z-index:251665408" coordsize="14260,8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top:410;width:6267;height:8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">
                <v:imagedata r:id="rId3" o:title=""/>
              </v:shape>
              <v:shape id="Imagen 8" o:spid="_x0000_s1028" type="#_x0000_t75" style="position:absolute;left:5548;width:8712;height:8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">
                <v:imagedata r:id="rId4" o:title=""/>
              </v:shape>
            </v:group>
          </w:pict>
        </mc:Fallback>
      </mc:AlternateContent>
    </w:r>
    <w:r w:rsidRPr="00047643">
      <w:rPr>
        <w:rFonts w:ascii="Arial" w:hAnsi="Arial" w:cs="Arial"/>
        <w:sz w:val="20"/>
      </w:rPr>
      <w:t xml:space="preserve">Página </w:t>
    </w:r>
    <w:r w:rsidRPr="00047643">
      <w:rPr>
        <w:rFonts w:ascii="Arial" w:hAnsi="Arial" w:cs="Arial"/>
        <w:b/>
        <w:bCs/>
        <w:sz w:val="20"/>
      </w:rPr>
      <w:fldChar w:fldCharType="begin"/>
    </w:r>
    <w:r w:rsidRPr="00047643">
      <w:rPr>
        <w:rFonts w:ascii="Arial" w:hAnsi="Arial" w:cs="Arial"/>
        <w:b/>
        <w:bCs/>
        <w:sz w:val="20"/>
      </w:rPr>
      <w:instrText>PAGE</w:instrText>
    </w:r>
    <w:r w:rsidRPr="00047643">
      <w:rPr>
        <w:rFonts w:ascii="Arial" w:hAnsi="Arial" w:cs="Arial"/>
        <w:b/>
        <w:bCs/>
        <w:sz w:val="20"/>
      </w:rPr>
      <w:fldChar w:fldCharType="separate"/>
    </w:r>
    <w:r>
      <w:rPr>
        <w:rFonts w:ascii="Arial" w:hAnsi="Arial" w:cs="Arial"/>
        <w:b/>
        <w:bCs/>
        <w:sz w:val="20"/>
      </w:rPr>
      <w:t>7</w:t>
    </w:r>
    <w:r w:rsidRPr="00047643">
      <w:rPr>
        <w:rFonts w:ascii="Arial" w:hAnsi="Arial" w:cs="Arial"/>
        <w:b/>
        <w:bCs/>
        <w:sz w:val="20"/>
      </w:rPr>
      <w:fldChar w:fldCharType="end"/>
    </w:r>
    <w:r w:rsidRPr="00047643">
      <w:rPr>
        <w:rFonts w:ascii="Arial" w:hAnsi="Arial" w:cs="Arial"/>
        <w:sz w:val="20"/>
      </w:rPr>
      <w:t xml:space="preserve"> de </w:t>
    </w:r>
    <w:r w:rsidRPr="00047643">
      <w:rPr>
        <w:rFonts w:ascii="Arial" w:hAnsi="Arial" w:cs="Arial"/>
        <w:b/>
        <w:bCs/>
        <w:sz w:val="20"/>
      </w:rPr>
      <w:fldChar w:fldCharType="begin"/>
    </w:r>
    <w:r w:rsidRPr="00047643">
      <w:rPr>
        <w:rFonts w:ascii="Arial" w:hAnsi="Arial" w:cs="Arial"/>
        <w:b/>
        <w:bCs/>
        <w:sz w:val="20"/>
      </w:rPr>
      <w:instrText>NUMPAGES</w:instrText>
    </w:r>
    <w:r w:rsidRPr="00047643">
      <w:rPr>
        <w:rFonts w:ascii="Arial" w:hAnsi="Arial" w:cs="Arial"/>
        <w:b/>
        <w:bCs/>
        <w:sz w:val="20"/>
      </w:rPr>
      <w:fldChar w:fldCharType="separate"/>
    </w:r>
    <w:r>
      <w:rPr>
        <w:rFonts w:ascii="Arial" w:hAnsi="Arial" w:cs="Arial"/>
        <w:b/>
        <w:bCs/>
        <w:sz w:val="20"/>
      </w:rPr>
      <w:t>14</w:t>
    </w:r>
    <w:r w:rsidRPr="00047643">
      <w:rPr>
        <w:rFonts w:ascii="Arial" w:hAnsi="Arial" w:cs="Arial"/>
        <w:b/>
        <w:bCs/>
        <w:sz w:val="20"/>
      </w:rPr>
      <w:fldChar w:fldCharType="end"/>
    </w:r>
  </w:p>
  <w:p w14:paraId="05731E2C" w14:textId="5A45F0FA" w:rsidR="00C95719" w:rsidRPr="000D3360" w:rsidRDefault="00C95719" w:rsidP="00C95719">
    <w:pPr>
      <w:pStyle w:val="Piedepgina"/>
      <w:jc w:val="both"/>
      <w:rPr>
        <w:rFonts w:ascii="Garamond" w:hAnsi="Garamond"/>
        <w:i/>
        <w:color w:val="000000"/>
        <w:spacing w:val="10"/>
        <w:sz w:val="6"/>
        <w:szCs w:val="6"/>
      </w:rPr>
    </w:pPr>
  </w:p>
  <w:p w14:paraId="2C594013" w14:textId="406D5F1D" w:rsidR="00C95719" w:rsidRPr="00520006" w:rsidRDefault="00C95719" w:rsidP="00C95719">
    <w:pPr>
      <w:pStyle w:val="Sinespaciado"/>
      <w:rPr>
        <w:rFonts w:ascii="Garamond" w:hAnsi="Garamond"/>
        <w:i/>
      </w:rPr>
    </w:pPr>
    <w:r w:rsidRPr="00520006">
      <w:rPr>
        <w:rFonts w:ascii="Garamond" w:hAnsi="Garamond"/>
        <w:i/>
      </w:rPr>
      <w:t>“Por un control fiscal participativo y comunitario”</w:t>
    </w:r>
    <w:r w:rsidRPr="00520006">
      <w:rPr>
        <w:rFonts w:ascii="Garamond" w:hAnsi="Garamond"/>
        <w:i/>
        <w:spacing w:val="10"/>
      </w:rPr>
      <w:tab/>
    </w:r>
    <w:r w:rsidRPr="00520006">
      <w:rPr>
        <w:rFonts w:ascii="Garamond" w:hAnsi="Garamond"/>
        <w:i/>
        <w:spacing w:val="10"/>
      </w:rPr>
      <w:tab/>
    </w:r>
  </w:p>
  <w:p w14:paraId="76FBD451" w14:textId="0830116A" w:rsidR="00C95719" w:rsidRPr="00AA394E" w:rsidRDefault="00C95719" w:rsidP="00C95719">
    <w:pPr>
      <w:pStyle w:val="Piedepgina"/>
      <w:jc w:val="center"/>
      <w:rPr>
        <w:rFonts w:ascii="Arial Narrow" w:hAnsi="Arial Narrow"/>
        <w:spacing w:val="10"/>
        <w:sz w:val="4"/>
        <w:szCs w:val="4"/>
      </w:rPr>
    </w:pPr>
  </w:p>
  <w:p w14:paraId="360D2934" w14:textId="5DAC643C" w:rsidR="00C95719" w:rsidRPr="00AA394E" w:rsidRDefault="00C95719" w:rsidP="00C95719">
    <w:pPr>
      <w:pStyle w:val="Piedepgina"/>
      <w:tabs>
        <w:tab w:val="left" w:pos="187"/>
      </w:tabs>
      <w:ind w:right="360"/>
      <w:rPr>
        <w:rFonts w:ascii="Arial Narrow" w:hAnsi="Arial Narrow"/>
        <w:b/>
        <w:spacing w:val="10"/>
        <w:sz w:val="10"/>
        <w:szCs w:val="10"/>
      </w:rPr>
    </w:pPr>
  </w:p>
  <w:p w14:paraId="31F27A72" w14:textId="77777777" w:rsidR="00C95719" w:rsidRPr="00AA394E" w:rsidRDefault="00C95719" w:rsidP="00C95719">
    <w:pPr>
      <w:pStyle w:val="Piedepgina"/>
      <w:jc w:val="both"/>
      <w:rPr>
        <w:rFonts w:ascii="Arial Narrow" w:hAnsi="Arial Narrow"/>
        <w:sz w:val="16"/>
        <w:szCs w:val="16"/>
      </w:rPr>
    </w:pPr>
    <w:r w:rsidRPr="00AA394E">
      <w:rPr>
        <w:rFonts w:ascii="Arial Narrow" w:hAnsi="Arial Narrow"/>
        <w:sz w:val="16"/>
        <w:szCs w:val="16"/>
      </w:rPr>
      <w:t>Avenida Francisco Newball, Edificio OCCRE piso 3  -  San Andrés Isla</w:t>
    </w:r>
  </w:p>
  <w:p w14:paraId="3E5036FD" w14:textId="77777777" w:rsidR="00C95719" w:rsidRPr="00AA394E" w:rsidRDefault="00C95719" w:rsidP="00C95719">
    <w:pPr>
      <w:pStyle w:val="Piedepgina"/>
      <w:jc w:val="both"/>
      <w:rPr>
        <w:rFonts w:ascii="Arial Narrow" w:hAnsi="Arial Narrow"/>
        <w:sz w:val="16"/>
        <w:szCs w:val="16"/>
      </w:rPr>
    </w:pPr>
    <w:r w:rsidRPr="00AA394E">
      <w:rPr>
        <w:rFonts w:ascii="Arial Narrow" w:hAnsi="Arial Narrow"/>
        <w:sz w:val="16"/>
        <w:szCs w:val="16"/>
        <w:lang w:val="pt-BR"/>
      </w:rPr>
      <w:t xml:space="preserve">Tel.: 51 25190  -  51 20189  -  Fax: 51 22465 </w:t>
    </w:r>
  </w:p>
  <w:p w14:paraId="265A5E01" w14:textId="77777777" w:rsidR="00C95719" w:rsidRPr="00AA394E" w:rsidRDefault="00C95719" w:rsidP="00C95719">
    <w:pPr>
      <w:pStyle w:val="Piedepgina"/>
      <w:jc w:val="both"/>
      <w:rPr>
        <w:rFonts w:ascii="Arial Narrow" w:hAnsi="Arial Narrow"/>
        <w:sz w:val="16"/>
        <w:szCs w:val="16"/>
        <w:lang w:val="pt-BR"/>
      </w:rPr>
    </w:pPr>
    <w:r w:rsidRPr="00AA394E">
      <w:rPr>
        <w:rFonts w:ascii="Arial Narrow" w:hAnsi="Arial Narrow"/>
        <w:sz w:val="16"/>
        <w:szCs w:val="16"/>
        <w:lang w:val="pt-BR"/>
      </w:rPr>
      <w:t>Correo</w:t>
    </w:r>
    <w:r w:rsidRPr="00AA394E">
      <w:rPr>
        <w:rFonts w:ascii="Arial Narrow" w:hAnsi="Arial Narrow"/>
        <w:sz w:val="16"/>
        <w:szCs w:val="16"/>
      </w:rPr>
      <w:t xml:space="preserve"> Electrónico</w:t>
    </w:r>
    <w:r w:rsidRPr="00AA394E">
      <w:rPr>
        <w:rFonts w:ascii="Arial Narrow" w:hAnsi="Arial Narrow"/>
        <w:sz w:val="16"/>
        <w:szCs w:val="16"/>
        <w:lang w:val="pt-BR"/>
      </w:rPr>
      <w:t xml:space="preserve">: </w:t>
    </w:r>
    <w:hyperlink r:id="rId5" w:history="1">
      <w:r w:rsidRPr="00AA394E">
        <w:rPr>
          <w:rStyle w:val="Hipervnculo"/>
          <w:rFonts w:ascii="Arial Narrow" w:hAnsi="Arial Narrow"/>
          <w:sz w:val="16"/>
          <w:szCs w:val="16"/>
          <w:lang w:val="pt-BR"/>
        </w:rPr>
        <w:t>contraloria@contraloriasai.gov.co</w:t>
      </w:r>
    </w:hyperlink>
  </w:p>
  <w:p w14:paraId="73D51AE3" w14:textId="77777777" w:rsidR="00C95719" w:rsidRPr="00D74562" w:rsidRDefault="00C95719" w:rsidP="00C95719">
    <w:pPr>
      <w:pStyle w:val="Piedepgina"/>
      <w:jc w:val="both"/>
      <w:rPr>
        <w:lang w:val="pt-BR"/>
      </w:rPr>
    </w:pPr>
    <w:r w:rsidRPr="00AA394E">
      <w:rPr>
        <w:rFonts w:ascii="Arial Narrow" w:hAnsi="Arial Narrow"/>
        <w:sz w:val="16"/>
        <w:szCs w:val="16"/>
      </w:rPr>
      <w:t>Página Web</w:t>
    </w:r>
    <w:r w:rsidRPr="00AA394E">
      <w:rPr>
        <w:rFonts w:ascii="Arial Narrow" w:hAnsi="Arial Narrow"/>
        <w:sz w:val="16"/>
        <w:szCs w:val="16"/>
        <w:lang w:val="pt-BR"/>
      </w:rPr>
      <w:t xml:space="preserve">: </w:t>
    </w:r>
    <w:hyperlink r:id="rId6" w:history="1">
      <w:r w:rsidRPr="00AA394E">
        <w:rPr>
          <w:rStyle w:val="Hipervnculo"/>
          <w:rFonts w:ascii="Arial Narrow" w:hAnsi="Arial Narrow"/>
          <w:sz w:val="16"/>
          <w:szCs w:val="16"/>
          <w:lang w:val="pt-BR"/>
        </w:rPr>
        <w:t>www.contraloriasai.gov.co</w:t>
      </w:r>
    </w:hyperlink>
  </w:p>
  <w:p w14:paraId="59CC643E" w14:textId="77777777" w:rsidR="00C95719" w:rsidRDefault="00C957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E03C2" w14:textId="77777777" w:rsidR="003472BD" w:rsidRDefault="003472BD">
      <w:r>
        <w:separator/>
      </w:r>
    </w:p>
  </w:footnote>
  <w:footnote w:type="continuationSeparator" w:id="0">
    <w:p w14:paraId="1B783AA8" w14:textId="77777777" w:rsidR="003472BD" w:rsidRDefault="0034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006F6" w14:textId="5E5B68AE" w:rsidR="00DD26BB" w:rsidRPr="00BA1E84" w:rsidRDefault="00DD26BB" w:rsidP="00DD26BB">
    <w:pPr>
      <w:pStyle w:val="Encabezado"/>
      <w:tabs>
        <w:tab w:val="center" w:pos="0"/>
      </w:tabs>
      <w:jc w:val="center"/>
      <w:rPr>
        <w:rFonts w:ascii="Georgia" w:hAnsi="Georgia"/>
        <w:b/>
        <w:i/>
        <w:spacing w:val="8"/>
        <w:sz w:val="16"/>
        <w:szCs w:val="16"/>
      </w:rPr>
    </w:pPr>
    <w:r w:rsidRPr="00BA1E84">
      <w:rPr>
        <w:noProof/>
      </w:rPr>
      <w:drawing>
        <wp:anchor distT="0" distB="0" distL="114300" distR="114300" simplePos="0" relativeHeight="251659264" behindDoc="0" locked="0" layoutInCell="1" allowOverlap="1" wp14:anchorId="1525A462" wp14:editId="00D620EB">
          <wp:simplePos x="0" y="0"/>
          <wp:positionH relativeFrom="column">
            <wp:posOffset>236220</wp:posOffset>
          </wp:positionH>
          <wp:positionV relativeFrom="paragraph">
            <wp:posOffset>-61595</wp:posOffset>
          </wp:positionV>
          <wp:extent cx="495300" cy="457200"/>
          <wp:effectExtent l="0" t="0" r="0" b="0"/>
          <wp:wrapNone/>
          <wp:docPr id="4" name="Imagen 4" descr="http://www.contraloriasai.gov.c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traloriasai.gov.co/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pic:spPr>
              </pic:pic>
            </a:graphicData>
          </a:graphic>
          <wp14:sizeRelH relativeFrom="page">
            <wp14:pctWidth>0</wp14:pctWidth>
          </wp14:sizeRelH>
          <wp14:sizeRelV relativeFrom="page">
            <wp14:pctHeight>0</wp14:pctHeight>
          </wp14:sizeRelV>
        </wp:anchor>
      </w:drawing>
    </w:r>
  </w:p>
  <w:p w14:paraId="008319FB" w14:textId="2CF43B37" w:rsidR="00DD26BB" w:rsidRPr="00BA1E84" w:rsidRDefault="00DD26BB" w:rsidP="00DD26BB">
    <w:pPr>
      <w:pStyle w:val="Encabezado"/>
      <w:tabs>
        <w:tab w:val="center" w:pos="0"/>
      </w:tabs>
      <w:jc w:val="center"/>
      <w:rPr>
        <w:rFonts w:ascii="Georgia" w:hAnsi="Georgia"/>
        <w:b/>
        <w:i/>
        <w:spacing w:val="8"/>
        <w:sz w:val="20"/>
        <w:szCs w:val="20"/>
      </w:rPr>
    </w:pPr>
    <w:r w:rsidRPr="00BA1E84">
      <w:rPr>
        <w:rFonts w:ascii="Georgia" w:hAnsi="Georgia"/>
        <w:b/>
        <w:i/>
        <w:spacing w:val="8"/>
        <w:sz w:val="20"/>
        <w:szCs w:val="20"/>
      </w:rPr>
      <w:t>CONTRALORIA GENERAL DEL DEPARTAMENTO</w:t>
    </w:r>
  </w:p>
  <w:p w14:paraId="40886C41" w14:textId="77777777" w:rsidR="00DD26BB" w:rsidRPr="00BA1E84" w:rsidRDefault="00DD26BB" w:rsidP="00DD26BB">
    <w:pPr>
      <w:pStyle w:val="Encabezado"/>
      <w:shd w:val="clear" w:color="auto" w:fill="FFFFFF"/>
      <w:tabs>
        <w:tab w:val="center" w:pos="0"/>
      </w:tabs>
      <w:ind w:right="-2"/>
      <w:jc w:val="center"/>
      <w:rPr>
        <w:rFonts w:ascii="Goudy Old Style" w:hAnsi="Goudy Old Style"/>
        <w:i/>
        <w:spacing w:val="6"/>
        <w:sz w:val="15"/>
        <w:szCs w:val="15"/>
      </w:rPr>
    </w:pPr>
    <w:r w:rsidRPr="00BA1E84">
      <w:rPr>
        <w:rFonts w:ascii="Georgia" w:hAnsi="Georgia"/>
        <w:b/>
        <w:i/>
        <w:spacing w:val="8"/>
        <w:sz w:val="15"/>
        <w:szCs w:val="15"/>
      </w:rPr>
      <w:t>ARCHIPIÉLAGO DE SAN ANDRÉS, PROVIDENCIA Y SANTA CATALINA</w:t>
    </w:r>
  </w:p>
  <w:p w14:paraId="4CADCAB0" w14:textId="77777777" w:rsidR="00DD26BB" w:rsidRPr="00BA1E84" w:rsidRDefault="00DD26BB" w:rsidP="00DD26BB">
    <w:pPr>
      <w:pStyle w:val="Encabezado"/>
      <w:tabs>
        <w:tab w:val="center" w:pos="0"/>
      </w:tabs>
      <w:jc w:val="center"/>
      <w:rPr>
        <w:rFonts w:ascii="Arial Narrow" w:hAnsi="Arial Narrow"/>
        <w:sz w:val="16"/>
        <w:szCs w:val="16"/>
      </w:rPr>
    </w:pPr>
  </w:p>
  <w:p w14:paraId="42459568" w14:textId="77777777" w:rsidR="00DD26BB" w:rsidRPr="00BA1E84" w:rsidRDefault="00DD26BB" w:rsidP="00DD26BB">
    <w:pPr>
      <w:pStyle w:val="Encabezado"/>
      <w:pBdr>
        <w:bottom w:val="single" w:sz="4" w:space="1" w:color="auto"/>
      </w:pBdr>
      <w:jc w:val="center"/>
      <w:rPr>
        <w:rFonts w:ascii="Californian FB" w:hAnsi="Californian FB"/>
        <w:i/>
        <w:sz w:val="4"/>
        <w:szCs w:val="4"/>
      </w:rPr>
    </w:pPr>
  </w:p>
  <w:p w14:paraId="02819DF6" w14:textId="77777777" w:rsidR="00DD26BB" w:rsidRDefault="00DD26BB" w:rsidP="00DD26BB">
    <w:pPr>
      <w:pStyle w:val="Textoindependiente"/>
      <w:spacing w:line="14" w:lineRule="auto"/>
      <w:rPr>
        <w:sz w:val="20"/>
      </w:rPr>
    </w:pPr>
  </w:p>
  <w:p w14:paraId="2406E177" w14:textId="4B383B7C" w:rsidR="00E80C9E" w:rsidRDefault="00E80C9E">
    <w:pPr>
      <w:pStyle w:val="Textoindependiente"/>
      <w:spacing w:line="14" w:lineRule="auto"/>
      <w:ind w:left="0"/>
      <w:rPr>
        <w:sz w:val="20"/>
      </w:rPr>
    </w:pPr>
  </w:p>
  <w:p w14:paraId="474EED2C" w14:textId="7EF9D265" w:rsidR="00DD26BB" w:rsidRDefault="00DD26BB">
    <w:pPr>
      <w:pStyle w:val="Textoindependiente"/>
      <w:spacing w:line="14" w:lineRule="auto"/>
      <w:ind w:left="0"/>
      <w:rPr>
        <w:sz w:val="20"/>
      </w:rPr>
    </w:pPr>
  </w:p>
  <w:p w14:paraId="5109694C" w14:textId="71196525" w:rsidR="00DD26BB" w:rsidRDefault="00DD26BB">
    <w:pPr>
      <w:pStyle w:val="Textoindependiente"/>
      <w:spacing w:line="14" w:lineRule="auto"/>
      <w:ind w:left="0"/>
      <w:rPr>
        <w:sz w:val="20"/>
      </w:rPr>
    </w:pPr>
  </w:p>
  <w:p w14:paraId="764A22CA" w14:textId="1741BBB8" w:rsidR="00DD26BB" w:rsidRDefault="00DD26BB">
    <w:pPr>
      <w:pStyle w:val="Textoindependiente"/>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BB52" w14:textId="77777777" w:rsidR="00043CFE" w:rsidRPr="00BA1E84" w:rsidRDefault="00043CFE" w:rsidP="00043CFE">
    <w:pPr>
      <w:pStyle w:val="Encabezado"/>
      <w:tabs>
        <w:tab w:val="center" w:pos="0"/>
      </w:tabs>
      <w:jc w:val="center"/>
      <w:rPr>
        <w:rFonts w:ascii="Georgia" w:hAnsi="Georgia"/>
        <w:b/>
        <w:i/>
        <w:spacing w:val="8"/>
        <w:sz w:val="16"/>
        <w:szCs w:val="16"/>
      </w:rPr>
    </w:pPr>
    <w:r w:rsidRPr="00BA1E84">
      <w:rPr>
        <w:noProof/>
      </w:rPr>
      <w:drawing>
        <wp:anchor distT="0" distB="0" distL="114300" distR="114300" simplePos="0" relativeHeight="251669504" behindDoc="0" locked="0" layoutInCell="1" allowOverlap="1" wp14:anchorId="68DAA41B" wp14:editId="26D6917A">
          <wp:simplePos x="0" y="0"/>
          <wp:positionH relativeFrom="column">
            <wp:posOffset>236220</wp:posOffset>
          </wp:positionH>
          <wp:positionV relativeFrom="paragraph">
            <wp:posOffset>-61595</wp:posOffset>
          </wp:positionV>
          <wp:extent cx="495300" cy="457200"/>
          <wp:effectExtent l="0" t="0" r="0" b="0"/>
          <wp:wrapNone/>
          <wp:docPr id="12" name="Imagen 12" descr="http://www.contraloriasai.gov.c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traloriasai.gov.co/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pic:spPr>
              </pic:pic>
            </a:graphicData>
          </a:graphic>
          <wp14:sizeRelH relativeFrom="page">
            <wp14:pctWidth>0</wp14:pctWidth>
          </wp14:sizeRelH>
          <wp14:sizeRelV relativeFrom="page">
            <wp14:pctHeight>0</wp14:pctHeight>
          </wp14:sizeRelV>
        </wp:anchor>
      </w:drawing>
    </w:r>
  </w:p>
  <w:p w14:paraId="78E20F54" w14:textId="77777777" w:rsidR="00043CFE" w:rsidRPr="00BA1E84" w:rsidRDefault="00043CFE" w:rsidP="00043CFE">
    <w:pPr>
      <w:pStyle w:val="Encabezado"/>
      <w:tabs>
        <w:tab w:val="center" w:pos="0"/>
      </w:tabs>
      <w:jc w:val="center"/>
      <w:rPr>
        <w:rFonts w:ascii="Georgia" w:hAnsi="Georgia"/>
        <w:b/>
        <w:i/>
        <w:spacing w:val="8"/>
        <w:sz w:val="20"/>
        <w:szCs w:val="20"/>
      </w:rPr>
    </w:pPr>
    <w:r w:rsidRPr="00BA1E84">
      <w:rPr>
        <w:rFonts w:ascii="Georgia" w:hAnsi="Georgia"/>
        <w:b/>
        <w:i/>
        <w:spacing w:val="8"/>
        <w:sz w:val="20"/>
        <w:szCs w:val="20"/>
      </w:rPr>
      <w:t>CONTRALORIA GENERAL DEL DEPARTAMENTO</w:t>
    </w:r>
  </w:p>
  <w:p w14:paraId="137301DB" w14:textId="77777777" w:rsidR="00043CFE" w:rsidRPr="00BA1E84" w:rsidRDefault="00043CFE" w:rsidP="00043CFE">
    <w:pPr>
      <w:pStyle w:val="Encabezado"/>
      <w:shd w:val="clear" w:color="auto" w:fill="FFFFFF"/>
      <w:tabs>
        <w:tab w:val="center" w:pos="0"/>
      </w:tabs>
      <w:ind w:right="-2"/>
      <w:jc w:val="center"/>
      <w:rPr>
        <w:rFonts w:ascii="Goudy Old Style" w:hAnsi="Goudy Old Style"/>
        <w:i/>
        <w:spacing w:val="6"/>
        <w:sz w:val="15"/>
        <w:szCs w:val="15"/>
      </w:rPr>
    </w:pPr>
    <w:r w:rsidRPr="00BA1E84">
      <w:rPr>
        <w:rFonts w:ascii="Georgia" w:hAnsi="Georgia"/>
        <w:b/>
        <w:i/>
        <w:spacing w:val="8"/>
        <w:sz w:val="15"/>
        <w:szCs w:val="15"/>
      </w:rPr>
      <w:t>ARCHIPIÉLAGO DE SAN ANDRÉS, PROVIDENCIA Y SANTA CATALINA</w:t>
    </w:r>
  </w:p>
  <w:p w14:paraId="3E1AD73F" w14:textId="77777777" w:rsidR="00043CFE" w:rsidRPr="00BA1E84" w:rsidRDefault="00043CFE" w:rsidP="00043CFE">
    <w:pPr>
      <w:pStyle w:val="Encabezado"/>
      <w:tabs>
        <w:tab w:val="center" w:pos="0"/>
      </w:tabs>
      <w:jc w:val="center"/>
      <w:rPr>
        <w:rFonts w:ascii="Arial Narrow" w:hAnsi="Arial Narrow"/>
        <w:sz w:val="16"/>
        <w:szCs w:val="16"/>
      </w:rPr>
    </w:pPr>
  </w:p>
  <w:p w14:paraId="26C05791" w14:textId="77777777" w:rsidR="00043CFE" w:rsidRPr="00BA1E84" w:rsidRDefault="00043CFE" w:rsidP="00043CFE">
    <w:pPr>
      <w:pStyle w:val="Encabezado"/>
      <w:pBdr>
        <w:bottom w:val="single" w:sz="4" w:space="1" w:color="auto"/>
      </w:pBdr>
      <w:jc w:val="center"/>
      <w:rPr>
        <w:rFonts w:ascii="Californian FB" w:hAnsi="Californian FB"/>
        <w:i/>
        <w:sz w:val="4"/>
        <w:szCs w:val="4"/>
      </w:rPr>
    </w:pPr>
  </w:p>
  <w:p w14:paraId="3BEC1AAF" w14:textId="77777777" w:rsidR="00043CFE" w:rsidRDefault="00043CFE" w:rsidP="00043CFE">
    <w:pPr>
      <w:pStyle w:val="Textoindependiente"/>
      <w:spacing w:line="14" w:lineRule="auto"/>
      <w:rPr>
        <w:sz w:val="20"/>
      </w:rPr>
    </w:pPr>
  </w:p>
  <w:p w14:paraId="6BC89093" w14:textId="77777777" w:rsidR="00043CFE" w:rsidRDefault="00043CFE" w:rsidP="00043CFE">
    <w:pPr>
      <w:pStyle w:val="Textoindependiente"/>
      <w:spacing w:line="14" w:lineRule="auto"/>
      <w:ind w:left="0"/>
      <w:rPr>
        <w:sz w:val="20"/>
      </w:rPr>
    </w:pPr>
  </w:p>
  <w:p w14:paraId="085F51EA" w14:textId="77777777" w:rsidR="00043CFE" w:rsidRDefault="00043CFE" w:rsidP="00043CFE">
    <w:pPr>
      <w:pStyle w:val="Textoindependiente"/>
      <w:spacing w:line="14" w:lineRule="auto"/>
      <w:ind w:left="0"/>
      <w:rPr>
        <w:sz w:val="20"/>
      </w:rPr>
    </w:pPr>
  </w:p>
  <w:p w14:paraId="4BD630E2" w14:textId="77777777" w:rsidR="00043CFE" w:rsidRDefault="00043CFE" w:rsidP="00043CFE">
    <w:pPr>
      <w:pStyle w:val="Textoindependiente"/>
      <w:spacing w:line="14" w:lineRule="auto"/>
      <w:ind w:left="0"/>
      <w:rPr>
        <w:sz w:val="20"/>
      </w:rPr>
    </w:pPr>
  </w:p>
  <w:p w14:paraId="731E34C0" w14:textId="77777777" w:rsidR="00043CFE" w:rsidRDefault="00043CFE" w:rsidP="00043CFE">
    <w:pPr>
      <w:pStyle w:val="Textoindependiente"/>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594"/>
    <w:multiLevelType w:val="hybridMultilevel"/>
    <w:tmpl w:val="BA1A0D28"/>
    <w:lvl w:ilvl="0" w:tplc="240A000F">
      <w:start w:val="1"/>
      <w:numFmt w:val="decimal"/>
      <w:lvlText w:val="%1."/>
      <w:lvlJc w:val="left"/>
      <w:pPr>
        <w:ind w:left="891" w:hanging="360"/>
      </w:pPr>
    </w:lvl>
    <w:lvl w:ilvl="1" w:tplc="240A0019" w:tentative="1">
      <w:start w:val="1"/>
      <w:numFmt w:val="lowerLetter"/>
      <w:lvlText w:val="%2."/>
      <w:lvlJc w:val="left"/>
      <w:pPr>
        <w:ind w:left="1611" w:hanging="360"/>
      </w:pPr>
    </w:lvl>
    <w:lvl w:ilvl="2" w:tplc="240A001B" w:tentative="1">
      <w:start w:val="1"/>
      <w:numFmt w:val="lowerRoman"/>
      <w:lvlText w:val="%3."/>
      <w:lvlJc w:val="right"/>
      <w:pPr>
        <w:ind w:left="2331" w:hanging="180"/>
      </w:pPr>
    </w:lvl>
    <w:lvl w:ilvl="3" w:tplc="240A000F" w:tentative="1">
      <w:start w:val="1"/>
      <w:numFmt w:val="decimal"/>
      <w:lvlText w:val="%4."/>
      <w:lvlJc w:val="left"/>
      <w:pPr>
        <w:ind w:left="3051" w:hanging="360"/>
      </w:pPr>
    </w:lvl>
    <w:lvl w:ilvl="4" w:tplc="240A0019" w:tentative="1">
      <w:start w:val="1"/>
      <w:numFmt w:val="lowerLetter"/>
      <w:lvlText w:val="%5."/>
      <w:lvlJc w:val="left"/>
      <w:pPr>
        <w:ind w:left="3771" w:hanging="360"/>
      </w:pPr>
    </w:lvl>
    <w:lvl w:ilvl="5" w:tplc="240A001B" w:tentative="1">
      <w:start w:val="1"/>
      <w:numFmt w:val="lowerRoman"/>
      <w:lvlText w:val="%6."/>
      <w:lvlJc w:val="right"/>
      <w:pPr>
        <w:ind w:left="4491" w:hanging="180"/>
      </w:pPr>
    </w:lvl>
    <w:lvl w:ilvl="6" w:tplc="240A000F" w:tentative="1">
      <w:start w:val="1"/>
      <w:numFmt w:val="decimal"/>
      <w:lvlText w:val="%7."/>
      <w:lvlJc w:val="left"/>
      <w:pPr>
        <w:ind w:left="5211" w:hanging="360"/>
      </w:pPr>
    </w:lvl>
    <w:lvl w:ilvl="7" w:tplc="240A0019" w:tentative="1">
      <w:start w:val="1"/>
      <w:numFmt w:val="lowerLetter"/>
      <w:lvlText w:val="%8."/>
      <w:lvlJc w:val="left"/>
      <w:pPr>
        <w:ind w:left="5931" w:hanging="360"/>
      </w:pPr>
    </w:lvl>
    <w:lvl w:ilvl="8" w:tplc="240A001B" w:tentative="1">
      <w:start w:val="1"/>
      <w:numFmt w:val="lowerRoman"/>
      <w:lvlText w:val="%9."/>
      <w:lvlJc w:val="right"/>
      <w:pPr>
        <w:ind w:left="6651" w:hanging="180"/>
      </w:pPr>
    </w:lvl>
  </w:abstractNum>
  <w:abstractNum w:abstractNumId="1" w15:restartNumberingAfterBreak="0">
    <w:nsid w:val="02FF0CB5"/>
    <w:multiLevelType w:val="hybridMultilevel"/>
    <w:tmpl w:val="6B285642"/>
    <w:lvl w:ilvl="0" w:tplc="B69C374A">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2" w15:restartNumberingAfterBreak="0">
    <w:nsid w:val="180B172B"/>
    <w:multiLevelType w:val="hybridMultilevel"/>
    <w:tmpl w:val="500408BE"/>
    <w:lvl w:ilvl="0" w:tplc="273814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A4E5A95"/>
    <w:multiLevelType w:val="hybridMultilevel"/>
    <w:tmpl w:val="A85C6A78"/>
    <w:lvl w:ilvl="0" w:tplc="176610B8">
      <w:start w:val="1"/>
      <w:numFmt w:val="decimal"/>
      <w:lvlText w:val="%1."/>
      <w:lvlJc w:val="left"/>
      <w:pPr>
        <w:ind w:left="531" w:hanging="360"/>
      </w:pPr>
      <w:rPr>
        <w:rFonts w:hint="default"/>
      </w:rPr>
    </w:lvl>
    <w:lvl w:ilvl="1" w:tplc="240A0019" w:tentative="1">
      <w:start w:val="1"/>
      <w:numFmt w:val="lowerLetter"/>
      <w:lvlText w:val="%2."/>
      <w:lvlJc w:val="left"/>
      <w:pPr>
        <w:ind w:left="1251" w:hanging="360"/>
      </w:pPr>
    </w:lvl>
    <w:lvl w:ilvl="2" w:tplc="240A001B" w:tentative="1">
      <w:start w:val="1"/>
      <w:numFmt w:val="lowerRoman"/>
      <w:lvlText w:val="%3."/>
      <w:lvlJc w:val="right"/>
      <w:pPr>
        <w:ind w:left="1971" w:hanging="180"/>
      </w:pPr>
    </w:lvl>
    <w:lvl w:ilvl="3" w:tplc="240A000F" w:tentative="1">
      <w:start w:val="1"/>
      <w:numFmt w:val="decimal"/>
      <w:lvlText w:val="%4."/>
      <w:lvlJc w:val="left"/>
      <w:pPr>
        <w:ind w:left="2691" w:hanging="360"/>
      </w:pPr>
    </w:lvl>
    <w:lvl w:ilvl="4" w:tplc="240A0019" w:tentative="1">
      <w:start w:val="1"/>
      <w:numFmt w:val="lowerLetter"/>
      <w:lvlText w:val="%5."/>
      <w:lvlJc w:val="left"/>
      <w:pPr>
        <w:ind w:left="3411" w:hanging="360"/>
      </w:pPr>
    </w:lvl>
    <w:lvl w:ilvl="5" w:tplc="240A001B" w:tentative="1">
      <w:start w:val="1"/>
      <w:numFmt w:val="lowerRoman"/>
      <w:lvlText w:val="%6."/>
      <w:lvlJc w:val="right"/>
      <w:pPr>
        <w:ind w:left="4131" w:hanging="180"/>
      </w:pPr>
    </w:lvl>
    <w:lvl w:ilvl="6" w:tplc="240A000F" w:tentative="1">
      <w:start w:val="1"/>
      <w:numFmt w:val="decimal"/>
      <w:lvlText w:val="%7."/>
      <w:lvlJc w:val="left"/>
      <w:pPr>
        <w:ind w:left="4851" w:hanging="360"/>
      </w:pPr>
    </w:lvl>
    <w:lvl w:ilvl="7" w:tplc="240A0019" w:tentative="1">
      <w:start w:val="1"/>
      <w:numFmt w:val="lowerLetter"/>
      <w:lvlText w:val="%8."/>
      <w:lvlJc w:val="left"/>
      <w:pPr>
        <w:ind w:left="5571" w:hanging="360"/>
      </w:pPr>
    </w:lvl>
    <w:lvl w:ilvl="8" w:tplc="240A001B" w:tentative="1">
      <w:start w:val="1"/>
      <w:numFmt w:val="lowerRoman"/>
      <w:lvlText w:val="%9."/>
      <w:lvlJc w:val="right"/>
      <w:pPr>
        <w:ind w:left="6291" w:hanging="180"/>
      </w:pPr>
    </w:lvl>
  </w:abstractNum>
  <w:abstractNum w:abstractNumId="4" w15:restartNumberingAfterBreak="0">
    <w:nsid w:val="1BEE20E3"/>
    <w:multiLevelType w:val="hybridMultilevel"/>
    <w:tmpl w:val="9CB2DC98"/>
    <w:lvl w:ilvl="0" w:tplc="F7483A5E">
      <w:start w:val="1"/>
      <w:numFmt w:val="decimal"/>
      <w:lvlText w:val="%1."/>
      <w:lvlJc w:val="left"/>
      <w:pPr>
        <w:ind w:left="531" w:hanging="360"/>
      </w:pPr>
      <w:rPr>
        <w:rFonts w:eastAsia="Cambria" w:hint="default"/>
      </w:rPr>
    </w:lvl>
    <w:lvl w:ilvl="1" w:tplc="240A0019" w:tentative="1">
      <w:start w:val="1"/>
      <w:numFmt w:val="lowerLetter"/>
      <w:lvlText w:val="%2."/>
      <w:lvlJc w:val="left"/>
      <w:pPr>
        <w:ind w:left="1251" w:hanging="360"/>
      </w:pPr>
    </w:lvl>
    <w:lvl w:ilvl="2" w:tplc="240A001B" w:tentative="1">
      <w:start w:val="1"/>
      <w:numFmt w:val="lowerRoman"/>
      <w:lvlText w:val="%3."/>
      <w:lvlJc w:val="right"/>
      <w:pPr>
        <w:ind w:left="1971" w:hanging="180"/>
      </w:pPr>
    </w:lvl>
    <w:lvl w:ilvl="3" w:tplc="240A000F" w:tentative="1">
      <w:start w:val="1"/>
      <w:numFmt w:val="decimal"/>
      <w:lvlText w:val="%4."/>
      <w:lvlJc w:val="left"/>
      <w:pPr>
        <w:ind w:left="2691" w:hanging="360"/>
      </w:pPr>
    </w:lvl>
    <w:lvl w:ilvl="4" w:tplc="240A0019" w:tentative="1">
      <w:start w:val="1"/>
      <w:numFmt w:val="lowerLetter"/>
      <w:lvlText w:val="%5."/>
      <w:lvlJc w:val="left"/>
      <w:pPr>
        <w:ind w:left="3411" w:hanging="360"/>
      </w:pPr>
    </w:lvl>
    <w:lvl w:ilvl="5" w:tplc="240A001B" w:tentative="1">
      <w:start w:val="1"/>
      <w:numFmt w:val="lowerRoman"/>
      <w:lvlText w:val="%6."/>
      <w:lvlJc w:val="right"/>
      <w:pPr>
        <w:ind w:left="4131" w:hanging="180"/>
      </w:pPr>
    </w:lvl>
    <w:lvl w:ilvl="6" w:tplc="240A000F" w:tentative="1">
      <w:start w:val="1"/>
      <w:numFmt w:val="decimal"/>
      <w:lvlText w:val="%7."/>
      <w:lvlJc w:val="left"/>
      <w:pPr>
        <w:ind w:left="4851" w:hanging="360"/>
      </w:pPr>
    </w:lvl>
    <w:lvl w:ilvl="7" w:tplc="240A0019" w:tentative="1">
      <w:start w:val="1"/>
      <w:numFmt w:val="lowerLetter"/>
      <w:lvlText w:val="%8."/>
      <w:lvlJc w:val="left"/>
      <w:pPr>
        <w:ind w:left="5571" w:hanging="360"/>
      </w:pPr>
    </w:lvl>
    <w:lvl w:ilvl="8" w:tplc="240A001B" w:tentative="1">
      <w:start w:val="1"/>
      <w:numFmt w:val="lowerRoman"/>
      <w:lvlText w:val="%9."/>
      <w:lvlJc w:val="right"/>
      <w:pPr>
        <w:ind w:left="6291" w:hanging="180"/>
      </w:pPr>
    </w:lvl>
  </w:abstractNum>
  <w:abstractNum w:abstractNumId="5" w15:restartNumberingAfterBreak="0">
    <w:nsid w:val="22623C13"/>
    <w:multiLevelType w:val="hybridMultilevel"/>
    <w:tmpl w:val="060C7A60"/>
    <w:lvl w:ilvl="0" w:tplc="E0CEEA9C">
      <w:start w:val="1"/>
      <w:numFmt w:val="decimal"/>
      <w:lvlText w:val="(%1)"/>
      <w:lvlJc w:val="left"/>
      <w:pPr>
        <w:ind w:left="531" w:hanging="360"/>
      </w:pPr>
      <w:rPr>
        <w:rFonts w:hint="default"/>
      </w:rPr>
    </w:lvl>
    <w:lvl w:ilvl="1" w:tplc="240A0019" w:tentative="1">
      <w:start w:val="1"/>
      <w:numFmt w:val="lowerLetter"/>
      <w:lvlText w:val="%2."/>
      <w:lvlJc w:val="left"/>
      <w:pPr>
        <w:ind w:left="1251" w:hanging="360"/>
      </w:pPr>
    </w:lvl>
    <w:lvl w:ilvl="2" w:tplc="240A001B" w:tentative="1">
      <w:start w:val="1"/>
      <w:numFmt w:val="lowerRoman"/>
      <w:lvlText w:val="%3."/>
      <w:lvlJc w:val="right"/>
      <w:pPr>
        <w:ind w:left="1971" w:hanging="180"/>
      </w:pPr>
    </w:lvl>
    <w:lvl w:ilvl="3" w:tplc="240A000F" w:tentative="1">
      <w:start w:val="1"/>
      <w:numFmt w:val="decimal"/>
      <w:lvlText w:val="%4."/>
      <w:lvlJc w:val="left"/>
      <w:pPr>
        <w:ind w:left="2691" w:hanging="360"/>
      </w:pPr>
    </w:lvl>
    <w:lvl w:ilvl="4" w:tplc="240A0019" w:tentative="1">
      <w:start w:val="1"/>
      <w:numFmt w:val="lowerLetter"/>
      <w:lvlText w:val="%5."/>
      <w:lvlJc w:val="left"/>
      <w:pPr>
        <w:ind w:left="3411" w:hanging="360"/>
      </w:pPr>
    </w:lvl>
    <w:lvl w:ilvl="5" w:tplc="240A001B" w:tentative="1">
      <w:start w:val="1"/>
      <w:numFmt w:val="lowerRoman"/>
      <w:lvlText w:val="%6."/>
      <w:lvlJc w:val="right"/>
      <w:pPr>
        <w:ind w:left="4131" w:hanging="180"/>
      </w:pPr>
    </w:lvl>
    <w:lvl w:ilvl="6" w:tplc="240A000F" w:tentative="1">
      <w:start w:val="1"/>
      <w:numFmt w:val="decimal"/>
      <w:lvlText w:val="%7."/>
      <w:lvlJc w:val="left"/>
      <w:pPr>
        <w:ind w:left="4851" w:hanging="360"/>
      </w:pPr>
    </w:lvl>
    <w:lvl w:ilvl="7" w:tplc="240A0019" w:tentative="1">
      <w:start w:val="1"/>
      <w:numFmt w:val="lowerLetter"/>
      <w:lvlText w:val="%8."/>
      <w:lvlJc w:val="left"/>
      <w:pPr>
        <w:ind w:left="5571" w:hanging="360"/>
      </w:pPr>
    </w:lvl>
    <w:lvl w:ilvl="8" w:tplc="240A001B" w:tentative="1">
      <w:start w:val="1"/>
      <w:numFmt w:val="lowerRoman"/>
      <w:lvlText w:val="%9."/>
      <w:lvlJc w:val="right"/>
      <w:pPr>
        <w:ind w:left="6291" w:hanging="180"/>
      </w:pPr>
    </w:lvl>
  </w:abstractNum>
  <w:abstractNum w:abstractNumId="6" w15:restartNumberingAfterBreak="0">
    <w:nsid w:val="23CE492F"/>
    <w:multiLevelType w:val="hybridMultilevel"/>
    <w:tmpl w:val="A6663FC4"/>
    <w:lvl w:ilvl="0" w:tplc="B69C374A">
      <w:start w:val="1"/>
      <w:numFmt w:val="bullet"/>
      <w:lvlText w:val=""/>
      <w:lvlJc w:val="left"/>
      <w:pPr>
        <w:ind w:left="891" w:hanging="360"/>
      </w:pPr>
      <w:rPr>
        <w:rFonts w:ascii="Symbol" w:hAnsi="Symbol" w:hint="default"/>
      </w:rPr>
    </w:lvl>
    <w:lvl w:ilvl="1" w:tplc="240A0003" w:tentative="1">
      <w:start w:val="1"/>
      <w:numFmt w:val="bullet"/>
      <w:lvlText w:val="o"/>
      <w:lvlJc w:val="left"/>
      <w:pPr>
        <w:ind w:left="1611" w:hanging="360"/>
      </w:pPr>
      <w:rPr>
        <w:rFonts w:ascii="Courier New" w:hAnsi="Courier New" w:cs="Courier New" w:hint="default"/>
      </w:rPr>
    </w:lvl>
    <w:lvl w:ilvl="2" w:tplc="240A0005" w:tentative="1">
      <w:start w:val="1"/>
      <w:numFmt w:val="bullet"/>
      <w:lvlText w:val=""/>
      <w:lvlJc w:val="left"/>
      <w:pPr>
        <w:ind w:left="2331" w:hanging="360"/>
      </w:pPr>
      <w:rPr>
        <w:rFonts w:ascii="Wingdings" w:hAnsi="Wingdings" w:hint="default"/>
      </w:rPr>
    </w:lvl>
    <w:lvl w:ilvl="3" w:tplc="240A0001" w:tentative="1">
      <w:start w:val="1"/>
      <w:numFmt w:val="bullet"/>
      <w:lvlText w:val=""/>
      <w:lvlJc w:val="left"/>
      <w:pPr>
        <w:ind w:left="3051" w:hanging="360"/>
      </w:pPr>
      <w:rPr>
        <w:rFonts w:ascii="Symbol" w:hAnsi="Symbol" w:hint="default"/>
      </w:rPr>
    </w:lvl>
    <w:lvl w:ilvl="4" w:tplc="240A0003" w:tentative="1">
      <w:start w:val="1"/>
      <w:numFmt w:val="bullet"/>
      <w:lvlText w:val="o"/>
      <w:lvlJc w:val="left"/>
      <w:pPr>
        <w:ind w:left="3771" w:hanging="360"/>
      </w:pPr>
      <w:rPr>
        <w:rFonts w:ascii="Courier New" w:hAnsi="Courier New" w:cs="Courier New" w:hint="default"/>
      </w:rPr>
    </w:lvl>
    <w:lvl w:ilvl="5" w:tplc="240A0005" w:tentative="1">
      <w:start w:val="1"/>
      <w:numFmt w:val="bullet"/>
      <w:lvlText w:val=""/>
      <w:lvlJc w:val="left"/>
      <w:pPr>
        <w:ind w:left="4491" w:hanging="360"/>
      </w:pPr>
      <w:rPr>
        <w:rFonts w:ascii="Wingdings" w:hAnsi="Wingdings" w:hint="default"/>
      </w:rPr>
    </w:lvl>
    <w:lvl w:ilvl="6" w:tplc="240A0001" w:tentative="1">
      <w:start w:val="1"/>
      <w:numFmt w:val="bullet"/>
      <w:lvlText w:val=""/>
      <w:lvlJc w:val="left"/>
      <w:pPr>
        <w:ind w:left="5211" w:hanging="360"/>
      </w:pPr>
      <w:rPr>
        <w:rFonts w:ascii="Symbol" w:hAnsi="Symbol" w:hint="default"/>
      </w:rPr>
    </w:lvl>
    <w:lvl w:ilvl="7" w:tplc="240A0003" w:tentative="1">
      <w:start w:val="1"/>
      <w:numFmt w:val="bullet"/>
      <w:lvlText w:val="o"/>
      <w:lvlJc w:val="left"/>
      <w:pPr>
        <w:ind w:left="5931" w:hanging="360"/>
      </w:pPr>
      <w:rPr>
        <w:rFonts w:ascii="Courier New" w:hAnsi="Courier New" w:cs="Courier New" w:hint="default"/>
      </w:rPr>
    </w:lvl>
    <w:lvl w:ilvl="8" w:tplc="240A0005" w:tentative="1">
      <w:start w:val="1"/>
      <w:numFmt w:val="bullet"/>
      <w:lvlText w:val=""/>
      <w:lvlJc w:val="left"/>
      <w:pPr>
        <w:ind w:left="6651" w:hanging="360"/>
      </w:pPr>
      <w:rPr>
        <w:rFonts w:ascii="Wingdings" w:hAnsi="Wingdings" w:hint="default"/>
      </w:rPr>
    </w:lvl>
  </w:abstractNum>
  <w:abstractNum w:abstractNumId="7" w15:restartNumberingAfterBreak="0">
    <w:nsid w:val="25487866"/>
    <w:multiLevelType w:val="hybridMultilevel"/>
    <w:tmpl w:val="4676A6A0"/>
    <w:lvl w:ilvl="0" w:tplc="240A0001">
      <w:start w:val="1"/>
      <w:numFmt w:val="bullet"/>
      <w:lvlText w:val=""/>
      <w:lvlJc w:val="left"/>
      <w:pPr>
        <w:ind w:left="643" w:hanging="360"/>
      </w:pPr>
      <w:rPr>
        <w:rFonts w:ascii="Symbol" w:hAnsi="Symbol" w:hint="default"/>
      </w:rPr>
    </w:lvl>
    <w:lvl w:ilvl="1" w:tplc="240A0003" w:tentative="1">
      <w:start w:val="1"/>
      <w:numFmt w:val="bullet"/>
      <w:lvlText w:val="o"/>
      <w:lvlJc w:val="left"/>
      <w:pPr>
        <w:ind w:left="1544" w:hanging="360"/>
      </w:pPr>
      <w:rPr>
        <w:rFonts w:ascii="Courier New" w:hAnsi="Courier New" w:cs="Courier New" w:hint="default"/>
      </w:rPr>
    </w:lvl>
    <w:lvl w:ilvl="2" w:tplc="240A0005" w:tentative="1">
      <w:start w:val="1"/>
      <w:numFmt w:val="bullet"/>
      <w:lvlText w:val=""/>
      <w:lvlJc w:val="left"/>
      <w:pPr>
        <w:ind w:left="2264" w:hanging="360"/>
      </w:pPr>
      <w:rPr>
        <w:rFonts w:ascii="Wingdings" w:hAnsi="Wingdings" w:hint="default"/>
      </w:rPr>
    </w:lvl>
    <w:lvl w:ilvl="3" w:tplc="240A0001" w:tentative="1">
      <w:start w:val="1"/>
      <w:numFmt w:val="bullet"/>
      <w:lvlText w:val=""/>
      <w:lvlJc w:val="left"/>
      <w:pPr>
        <w:ind w:left="2984" w:hanging="360"/>
      </w:pPr>
      <w:rPr>
        <w:rFonts w:ascii="Symbol" w:hAnsi="Symbol" w:hint="default"/>
      </w:rPr>
    </w:lvl>
    <w:lvl w:ilvl="4" w:tplc="240A0003" w:tentative="1">
      <w:start w:val="1"/>
      <w:numFmt w:val="bullet"/>
      <w:lvlText w:val="o"/>
      <w:lvlJc w:val="left"/>
      <w:pPr>
        <w:ind w:left="3704" w:hanging="360"/>
      </w:pPr>
      <w:rPr>
        <w:rFonts w:ascii="Courier New" w:hAnsi="Courier New" w:cs="Courier New" w:hint="default"/>
      </w:rPr>
    </w:lvl>
    <w:lvl w:ilvl="5" w:tplc="240A0005" w:tentative="1">
      <w:start w:val="1"/>
      <w:numFmt w:val="bullet"/>
      <w:lvlText w:val=""/>
      <w:lvlJc w:val="left"/>
      <w:pPr>
        <w:ind w:left="4424" w:hanging="360"/>
      </w:pPr>
      <w:rPr>
        <w:rFonts w:ascii="Wingdings" w:hAnsi="Wingdings" w:hint="default"/>
      </w:rPr>
    </w:lvl>
    <w:lvl w:ilvl="6" w:tplc="240A0001" w:tentative="1">
      <w:start w:val="1"/>
      <w:numFmt w:val="bullet"/>
      <w:lvlText w:val=""/>
      <w:lvlJc w:val="left"/>
      <w:pPr>
        <w:ind w:left="5144" w:hanging="360"/>
      </w:pPr>
      <w:rPr>
        <w:rFonts w:ascii="Symbol" w:hAnsi="Symbol" w:hint="default"/>
      </w:rPr>
    </w:lvl>
    <w:lvl w:ilvl="7" w:tplc="240A0003" w:tentative="1">
      <w:start w:val="1"/>
      <w:numFmt w:val="bullet"/>
      <w:lvlText w:val="o"/>
      <w:lvlJc w:val="left"/>
      <w:pPr>
        <w:ind w:left="5864" w:hanging="360"/>
      </w:pPr>
      <w:rPr>
        <w:rFonts w:ascii="Courier New" w:hAnsi="Courier New" w:cs="Courier New" w:hint="default"/>
      </w:rPr>
    </w:lvl>
    <w:lvl w:ilvl="8" w:tplc="240A0005" w:tentative="1">
      <w:start w:val="1"/>
      <w:numFmt w:val="bullet"/>
      <w:lvlText w:val=""/>
      <w:lvlJc w:val="left"/>
      <w:pPr>
        <w:ind w:left="6584" w:hanging="360"/>
      </w:pPr>
      <w:rPr>
        <w:rFonts w:ascii="Wingdings" w:hAnsi="Wingdings" w:hint="default"/>
      </w:rPr>
    </w:lvl>
  </w:abstractNum>
  <w:abstractNum w:abstractNumId="8" w15:restartNumberingAfterBreak="0">
    <w:nsid w:val="267221DA"/>
    <w:multiLevelType w:val="multilevel"/>
    <w:tmpl w:val="A8D80030"/>
    <w:lvl w:ilvl="0">
      <w:start w:val="1"/>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B81FFD"/>
    <w:multiLevelType w:val="hybridMultilevel"/>
    <w:tmpl w:val="DB44537C"/>
    <w:lvl w:ilvl="0" w:tplc="48F661DA">
      <w:start w:val="1"/>
      <w:numFmt w:val="lowerLetter"/>
      <w:lvlText w:val="%1)"/>
      <w:lvlJc w:val="left"/>
      <w:pPr>
        <w:ind w:left="455" w:hanging="240"/>
      </w:pPr>
      <w:rPr>
        <w:rFonts w:ascii="Cambria" w:eastAsia="Cambria" w:hAnsi="Cambria" w:cs="Cambria" w:hint="default"/>
        <w:w w:val="96"/>
        <w:sz w:val="22"/>
        <w:szCs w:val="22"/>
        <w:lang w:val="es-ES" w:eastAsia="en-US" w:bidi="ar-SA"/>
      </w:rPr>
    </w:lvl>
    <w:lvl w:ilvl="1" w:tplc="7D60514C">
      <w:numFmt w:val="bullet"/>
      <w:lvlText w:val="•"/>
      <w:lvlJc w:val="left"/>
      <w:pPr>
        <w:ind w:left="1798" w:hanging="240"/>
      </w:pPr>
      <w:rPr>
        <w:rFonts w:hint="default"/>
        <w:lang w:val="es-ES" w:eastAsia="en-US" w:bidi="ar-SA"/>
      </w:rPr>
    </w:lvl>
    <w:lvl w:ilvl="2" w:tplc="50C641EA">
      <w:numFmt w:val="bullet"/>
      <w:lvlText w:val="•"/>
      <w:lvlJc w:val="left"/>
      <w:pPr>
        <w:ind w:left="3136" w:hanging="240"/>
      </w:pPr>
      <w:rPr>
        <w:rFonts w:hint="default"/>
        <w:lang w:val="es-ES" w:eastAsia="en-US" w:bidi="ar-SA"/>
      </w:rPr>
    </w:lvl>
    <w:lvl w:ilvl="3" w:tplc="1476307E">
      <w:numFmt w:val="bullet"/>
      <w:lvlText w:val="•"/>
      <w:lvlJc w:val="left"/>
      <w:pPr>
        <w:ind w:left="4474" w:hanging="240"/>
      </w:pPr>
      <w:rPr>
        <w:rFonts w:hint="default"/>
        <w:lang w:val="es-ES" w:eastAsia="en-US" w:bidi="ar-SA"/>
      </w:rPr>
    </w:lvl>
    <w:lvl w:ilvl="4" w:tplc="9BB6FDB2">
      <w:numFmt w:val="bullet"/>
      <w:lvlText w:val="•"/>
      <w:lvlJc w:val="left"/>
      <w:pPr>
        <w:ind w:left="5812" w:hanging="240"/>
      </w:pPr>
      <w:rPr>
        <w:rFonts w:hint="default"/>
        <w:lang w:val="es-ES" w:eastAsia="en-US" w:bidi="ar-SA"/>
      </w:rPr>
    </w:lvl>
    <w:lvl w:ilvl="5" w:tplc="5F7468B4">
      <w:numFmt w:val="bullet"/>
      <w:lvlText w:val="•"/>
      <w:lvlJc w:val="left"/>
      <w:pPr>
        <w:ind w:left="7150" w:hanging="240"/>
      </w:pPr>
      <w:rPr>
        <w:rFonts w:hint="default"/>
        <w:lang w:val="es-ES" w:eastAsia="en-US" w:bidi="ar-SA"/>
      </w:rPr>
    </w:lvl>
    <w:lvl w:ilvl="6" w:tplc="501C951A">
      <w:numFmt w:val="bullet"/>
      <w:lvlText w:val="•"/>
      <w:lvlJc w:val="left"/>
      <w:pPr>
        <w:ind w:left="8488" w:hanging="240"/>
      </w:pPr>
      <w:rPr>
        <w:rFonts w:hint="default"/>
        <w:lang w:val="es-ES" w:eastAsia="en-US" w:bidi="ar-SA"/>
      </w:rPr>
    </w:lvl>
    <w:lvl w:ilvl="7" w:tplc="6C72F00A">
      <w:numFmt w:val="bullet"/>
      <w:lvlText w:val="•"/>
      <w:lvlJc w:val="left"/>
      <w:pPr>
        <w:ind w:left="9826" w:hanging="240"/>
      </w:pPr>
      <w:rPr>
        <w:rFonts w:hint="default"/>
        <w:lang w:val="es-ES" w:eastAsia="en-US" w:bidi="ar-SA"/>
      </w:rPr>
    </w:lvl>
    <w:lvl w:ilvl="8" w:tplc="5D589528">
      <w:numFmt w:val="bullet"/>
      <w:lvlText w:val="•"/>
      <w:lvlJc w:val="left"/>
      <w:pPr>
        <w:ind w:left="11164" w:hanging="240"/>
      </w:pPr>
      <w:rPr>
        <w:rFonts w:hint="default"/>
        <w:lang w:val="es-ES" w:eastAsia="en-US" w:bidi="ar-SA"/>
      </w:rPr>
    </w:lvl>
  </w:abstractNum>
  <w:abstractNum w:abstractNumId="10" w15:restartNumberingAfterBreak="0">
    <w:nsid w:val="44413CDB"/>
    <w:multiLevelType w:val="hybridMultilevel"/>
    <w:tmpl w:val="B30415B6"/>
    <w:lvl w:ilvl="0" w:tplc="240A000F">
      <w:start w:val="1"/>
      <w:numFmt w:val="decimal"/>
      <w:lvlText w:val="%1."/>
      <w:lvlJc w:val="left"/>
      <w:pPr>
        <w:ind w:left="891" w:hanging="360"/>
      </w:pPr>
    </w:lvl>
    <w:lvl w:ilvl="1" w:tplc="240A0019" w:tentative="1">
      <w:start w:val="1"/>
      <w:numFmt w:val="lowerLetter"/>
      <w:lvlText w:val="%2."/>
      <w:lvlJc w:val="left"/>
      <w:pPr>
        <w:ind w:left="1611" w:hanging="360"/>
      </w:pPr>
    </w:lvl>
    <w:lvl w:ilvl="2" w:tplc="240A001B" w:tentative="1">
      <w:start w:val="1"/>
      <w:numFmt w:val="lowerRoman"/>
      <w:lvlText w:val="%3."/>
      <w:lvlJc w:val="right"/>
      <w:pPr>
        <w:ind w:left="2331" w:hanging="180"/>
      </w:pPr>
    </w:lvl>
    <w:lvl w:ilvl="3" w:tplc="240A000F" w:tentative="1">
      <w:start w:val="1"/>
      <w:numFmt w:val="decimal"/>
      <w:lvlText w:val="%4."/>
      <w:lvlJc w:val="left"/>
      <w:pPr>
        <w:ind w:left="3051" w:hanging="360"/>
      </w:pPr>
    </w:lvl>
    <w:lvl w:ilvl="4" w:tplc="240A0019" w:tentative="1">
      <w:start w:val="1"/>
      <w:numFmt w:val="lowerLetter"/>
      <w:lvlText w:val="%5."/>
      <w:lvlJc w:val="left"/>
      <w:pPr>
        <w:ind w:left="3771" w:hanging="360"/>
      </w:pPr>
    </w:lvl>
    <w:lvl w:ilvl="5" w:tplc="240A001B" w:tentative="1">
      <w:start w:val="1"/>
      <w:numFmt w:val="lowerRoman"/>
      <w:lvlText w:val="%6."/>
      <w:lvlJc w:val="right"/>
      <w:pPr>
        <w:ind w:left="4491" w:hanging="180"/>
      </w:pPr>
    </w:lvl>
    <w:lvl w:ilvl="6" w:tplc="240A000F" w:tentative="1">
      <w:start w:val="1"/>
      <w:numFmt w:val="decimal"/>
      <w:lvlText w:val="%7."/>
      <w:lvlJc w:val="left"/>
      <w:pPr>
        <w:ind w:left="5211" w:hanging="360"/>
      </w:pPr>
    </w:lvl>
    <w:lvl w:ilvl="7" w:tplc="240A0019" w:tentative="1">
      <w:start w:val="1"/>
      <w:numFmt w:val="lowerLetter"/>
      <w:lvlText w:val="%8."/>
      <w:lvlJc w:val="left"/>
      <w:pPr>
        <w:ind w:left="5931" w:hanging="360"/>
      </w:pPr>
    </w:lvl>
    <w:lvl w:ilvl="8" w:tplc="240A001B" w:tentative="1">
      <w:start w:val="1"/>
      <w:numFmt w:val="lowerRoman"/>
      <w:lvlText w:val="%9."/>
      <w:lvlJc w:val="right"/>
      <w:pPr>
        <w:ind w:left="6651" w:hanging="180"/>
      </w:pPr>
    </w:lvl>
  </w:abstractNum>
  <w:abstractNum w:abstractNumId="11" w15:restartNumberingAfterBreak="0">
    <w:nsid w:val="45B86EF2"/>
    <w:multiLevelType w:val="hybridMultilevel"/>
    <w:tmpl w:val="317E1C1A"/>
    <w:lvl w:ilvl="0" w:tplc="796A41CA">
      <w:numFmt w:val="bullet"/>
      <w:lvlText w:val="-"/>
      <w:lvlJc w:val="left"/>
      <w:pPr>
        <w:ind w:left="936" w:hanging="360"/>
      </w:pPr>
      <w:rPr>
        <w:rFonts w:ascii="Calibri" w:eastAsia="Calibri" w:hAnsi="Calibri" w:cs="Calibri" w:hint="default"/>
        <w:w w:val="100"/>
        <w:sz w:val="22"/>
        <w:szCs w:val="22"/>
        <w:lang w:val="es-ES" w:eastAsia="en-US" w:bidi="ar-SA"/>
      </w:rPr>
    </w:lvl>
    <w:lvl w:ilvl="1" w:tplc="2E6C2A6C">
      <w:numFmt w:val="bullet"/>
      <w:lvlText w:val="•"/>
      <w:lvlJc w:val="left"/>
      <w:pPr>
        <w:ind w:left="2230" w:hanging="360"/>
      </w:pPr>
      <w:rPr>
        <w:rFonts w:hint="default"/>
        <w:lang w:val="es-ES" w:eastAsia="en-US" w:bidi="ar-SA"/>
      </w:rPr>
    </w:lvl>
    <w:lvl w:ilvl="2" w:tplc="BEA07E7C">
      <w:numFmt w:val="bullet"/>
      <w:lvlText w:val="•"/>
      <w:lvlJc w:val="left"/>
      <w:pPr>
        <w:ind w:left="3520" w:hanging="360"/>
      </w:pPr>
      <w:rPr>
        <w:rFonts w:hint="default"/>
        <w:lang w:val="es-ES" w:eastAsia="en-US" w:bidi="ar-SA"/>
      </w:rPr>
    </w:lvl>
    <w:lvl w:ilvl="3" w:tplc="EAECFE5C">
      <w:numFmt w:val="bullet"/>
      <w:lvlText w:val="•"/>
      <w:lvlJc w:val="left"/>
      <w:pPr>
        <w:ind w:left="4810" w:hanging="360"/>
      </w:pPr>
      <w:rPr>
        <w:rFonts w:hint="default"/>
        <w:lang w:val="es-ES" w:eastAsia="en-US" w:bidi="ar-SA"/>
      </w:rPr>
    </w:lvl>
    <w:lvl w:ilvl="4" w:tplc="DCFA019E">
      <w:numFmt w:val="bullet"/>
      <w:lvlText w:val="•"/>
      <w:lvlJc w:val="left"/>
      <w:pPr>
        <w:ind w:left="6100" w:hanging="360"/>
      </w:pPr>
      <w:rPr>
        <w:rFonts w:hint="default"/>
        <w:lang w:val="es-ES" w:eastAsia="en-US" w:bidi="ar-SA"/>
      </w:rPr>
    </w:lvl>
    <w:lvl w:ilvl="5" w:tplc="82AEE7E4">
      <w:numFmt w:val="bullet"/>
      <w:lvlText w:val="•"/>
      <w:lvlJc w:val="left"/>
      <w:pPr>
        <w:ind w:left="7390" w:hanging="360"/>
      </w:pPr>
      <w:rPr>
        <w:rFonts w:hint="default"/>
        <w:lang w:val="es-ES" w:eastAsia="en-US" w:bidi="ar-SA"/>
      </w:rPr>
    </w:lvl>
    <w:lvl w:ilvl="6" w:tplc="A7841CCA">
      <w:numFmt w:val="bullet"/>
      <w:lvlText w:val="•"/>
      <w:lvlJc w:val="left"/>
      <w:pPr>
        <w:ind w:left="8680" w:hanging="360"/>
      </w:pPr>
      <w:rPr>
        <w:rFonts w:hint="default"/>
        <w:lang w:val="es-ES" w:eastAsia="en-US" w:bidi="ar-SA"/>
      </w:rPr>
    </w:lvl>
    <w:lvl w:ilvl="7" w:tplc="D10085A0">
      <w:numFmt w:val="bullet"/>
      <w:lvlText w:val="•"/>
      <w:lvlJc w:val="left"/>
      <w:pPr>
        <w:ind w:left="9970" w:hanging="360"/>
      </w:pPr>
      <w:rPr>
        <w:rFonts w:hint="default"/>
        <w:lang w:val="es-ES" w:eastAsia="en-US" w:bidi="ar-SA"/>
      </w:rPr>
    </w:lvl>
    <w:lvl w:ilvl="8" w:tplc="ADE6ECC2">
      <w:numFmt w:val="bullet"/>
      <w:lvlText w:val="•"/>
      <w:lvlJc w:val="left"/>
      <w:pPr>
        <w:ind w:left="11260" w:hanging="360"/>
      </w:pPr>
      <w:rPr>
        <w:rFonts w:hint="default"/>
        <w:lang w:val="es-ES" w:eastAsia="en-US" w:bidi="ar-SA"/>
      </w:rPr>
    </w:lvl>
  </w:abstractNum>
  <w:abstractNum w:abstractNumId="12" w15:restartNumberingAfterBreak="0">
    <w:nsid w:val="604B63D6"/>
    <w:multiLevelType w:val="hybridMultilevel"/>
    <w:tmpl w:val="A85ED048"/>
    <w:lvl w:ilvl="0" w:tplc="FEEE7AAE">
      <w:start w:val="1"/>
      <w:numFmt w:val="lowerLetter"/>
      <w:lvlText w:val="%1)"/>
      <w:lvlJc w:val="left"/>
      <w:pPr>
        <w:ind w:left="216" w:hanging="283"/>
      </w:pPr>
      <w:rPr>
        <w:rFonts w:ascii="Palatino Linotype" w:eastAsia="Palatino Linotype" w:hAnsi="Palatino Linotype" w:cs="Palatino Linotype" w:hint="default"/>
        <w:b/>
        <w:bCs/>
        <w:w w:val="100"/>
        <w:sz w:val="22"/>
        <w:szCs w:val="22"/>
        <w:lang w:val="es-ES" w:eastAsia="en-US" w:bidi="ar-SA"/>
      </w:rPr>
    </w:lvl>
    <w:lvl w:ilvl="1" w:tplc="FCCE011E">
      <w:numFmt w:val="bullet"/>
      <w:lvlText w:val="•"/>
      <w:lvlJc w:val="left"/>
      <w:pPr>
        <w:ind w:left="1582" w:hanging="283"/>
      </w:pPr>
      <w:rPr>
        <w:rFonts w:hint="default"/>
        <w:lang w:val="es-ES" w:eastAsia="en-US" w:bidi="ar-SA"/>
      </w:rPr>
    </w:lvl>
    <w:lvl w:ilvl="2" w:tplc="257681DE">
      <w:numFmt w:val="bullet"/>
      <w:lvlText w:val="•"/>
      <w:lvlJc w:val="left"/>
      <w:pPr>
        <w:ind w:left="2944" w:hanging="283"/>
      </w:pPr>
      <w:rPr>
        <w:rFonts w:hint="default"/>
        <w:lang w:val="es-ES" w:eastAsia="en-US" w:bidi="ar-SA"/>
      </w:rPr>
    </w:lvl>
    <w:lvl w:ilvl="3" w:tplc="B194F578">
      <w:numFmt w:val="bullet"/>
      <w:lvlText w:val="•"/>
      <w:lvlJc w:val="left"/>
      <w:pPr>
        <w:ind w:left="4306" w:hanging="283"/>
      </w:pPr>
      <w:rPr>
        <w:rFonts w:hint="default"/>
        <w:lang w:val="es-ES" w:eastAsia="en-US" w:bidi="ar-SA"/>
      </w:rPr>
    </w:lvl>
    <w:lvl w:ilvl="4" w:tplc="B05C24EC">
      <w:numFmt w:val="bullet"/>
      <w:lvlText w:val="•"/>
      <w:lvlJc w:val="left"/>
      <w:pPr>
        <w:ind w:left="5668" w:hanging="283"/>
      </w:pPr>
      <w:rPr>
        <w:rFonts w:hint="default"/>
        <w:lang w:val="es-ES" w:eastAsia="en-US" w:bidi="ar-SA"/>
      </w:rPr>
    </w:lvl>
    <w:lvl w:ilvl="5" w:tplc="E3748980">
      <w:numFmt w:val="bullet"/>
      <w:lvlText w:val="•"/>
      <w:lvlJc w:val="left"/>
      <w:pPr>
        <w:ind w:left="7030" w:hanging="283"/>
      </w:pPr>
      <w:rPr>
        <w:rFonts w:hint="default"/>
        <w:lang w:val="es-ES" w:eastAsia="en-US" w:bidi="ar-SA"/>
      </w:rPr>
    </w:lvl>
    <w:lvl w:ilvl="6" w:tplc="6FF80DAE">
      <w:numFmt w:val="bullet"/>
      <w:lvlText w:val="•"/>
      <w:lvlJc w:val="left"/>
      <w:pPr>
        <w:ind w:left="8392" w:hanging="283"/>
      </w:pPr>
      <w:rPr>
        <w:rFonts w:hint="default"/>
        <w:lang w:val="es-ES" w:eastAsia="en-US" w:bidi="ar-SA"/>
      </w:rPr>
    </w:lvl>
    <w:lvl w:ilvl="7" w:tplc="185E5208">
      <w:numFmt w:val="bullet"/>
      <w:lvlText w:val="•"/>
      <w:lvlJc w:val="left"/>
      <w:pPr>
        <w:ind w:left="9754" w:hanging="283"/>
      </w:pPr>
      <w:rPr>
        <w:rFonts w:hint="default"/>
        <w:lang w:val="es-ES" w:eastAsia="en-US" w:bidi="ar-SA"/>
      </w:rPr>
    </w:lvl>
    <w:lvl w:ilvl="8" w:tplc="766220BE">
      <w:numFmt w:val="bullet"/>
      <w:lvlText w:val="•"/>
      <w:lvlJc w:val="left"/>
      <w:pPr>
        <w:ind w:left="11116" w:hanging="283"/>
      </w:pPr>
      <w:rPr>
        <w:rFonts w:hint="default"/>
        <w:lang w:val="es-ES" w:eastAsia="en-US" w:bidi="ar-SA"/>
      </w:rPr>
    </w:lvl>
  </w:abstractNum>
  <w:abstractNum w:abstractNumId="13" w15:restartNumberingAfterBreak="0">
    <w:nsid w:val="62925087"/>
    <w:multiLevelType w:val="hybridMultilevel"/>
    <w:tmpl w:val="D87EE69A"/>
    <w:lvl w:ilvl="0" w:tplc="3CE0E5A0">
      <w:start w:val="1"/>
      <w:numFmt w:val="decimal"/>
      <w:lvlText w:val="%1."/>
      <w:lvlJc w:val="left"/>
      <w:pPr>
        <w:ind w:left="576" w:hanging="361"/>
      </w:pPr>
      <w:rPr>
        <w:rFonts w:ascii="Arial" w:eastAsia="Palatino Linotype" w:hAnsi="Arial" w:cs="Arial" w:hint="default"/>
        <w:b/>
        <w:bCs/>
        <w:w w:val="100"/>
        <w:sz w:val="24"/>
        <w:szCs w:val="24"/>
        <w:lang w:val="es-ES" w:eastAsia="en-US" w:bidi="ar-SA"/>
      </w:rPr>
    </w:lvl>
    <w:lvl w:ilvl="1" w:tplc="43E2BAF0">
      <w:numFmt w:val="bullet"/>
      <w:lvlText w:val="•"/>
      <w:lvlJc w:val="left"/>
      <w:pPr>
        <w:ind w:left="1906" w:hanging="361"/>
      </w:pPr>
      <w:rPr>
        <w:rFonts w:hint="default"/>
        <w:lang w:val="es-ES" w:eastAsia="en-US" w:bidi="ar-SA"/>
      </w:rPr>
    </w:lvl>
    <w:lvl w:ilvl="2" w:tplc="28D26E70">
      <w:numFmt w:val="bullet"/>
      <w:lvlText w:val="•"/>
      <w:lvlJc w:val="left"/>
      <w:pPr>
        <w:ind w:left="3232" w:hanging="361"/>
      </w:pPr>
      <w:rPr>
        <w:rFonts w:hint="default"/>
        <w:lang w:val="es-ES" w:eastAsia="en-US" w:bidi="ar-SA"/>
      </w:rPr>
    </w:lvl>
    <w:lvl w:ilvl="3" w:tplc="5352EF72">
      <w:numFmt w:val="bullet"/>
      <w:lvlText w:val="•"/>
      <w:lvlJc w:val="left"/>
      <w:pPr>
        <w:ind w:left="4558" w:hanging="361"/>
      </w:pPr>
      <w:rPr>
        <w:rFonts w:hint="default"/>
        <w:lang w:val="es-ES" w:eastAsia="en-US" w:bidi="ar-SA"/>
      </w:rPr>
    </w:lvl>
    <w:lvl w:ilvl="4" w:tplc="A98CC91A">
      <w:numFmt w:val="bullet"/>
      <w:lvlText w:val="•"/>
      <w:lvlJc w:val="left"/>
      <w:pPr>
        <w:ind w:left="5884" w:hanging="361"/>
      </w:pPr>
      <w:rPr>
        <w:rFonts w:hint="default"/>
        <w:lang w:val="es-ES" w:eastAsia="en-US" w:bidi="ar-SA"/>
      </w:rPr>
    </w:lvl>
    <w:lvl w:ilvl="5" w:tplc="A8BCC536">
      <w:numFmt w:val="bullet"/>
      <w:lvlText w:val="•"/>
      <w:lvlJc w:val="left"/>
      <w:pPr>
        <w:ind w:left="7210" w:hanging="361"/>
      </w:pPr>
      <w:rPr>
        <w:rFonts w:hint="default"/>
        <w:lang w:val="es-ES" w:eastAsia="en-US" w:bidi="ar-SA"/>
      </w:rPr>
    </w:lvl>
    <w:lvl w:ilvl="6" w:tplc="5CE2AACA">
      <w:numFmt w:val="bullet"/>
      <w:lvlText w:val="•"/>
      <w:lvlJc w:val="left"/>
      <w:pPr>
        <w:ind w:left="8536" w:hanging="361"/>
      </w:pPr>
      <w:rPr>
        <w:rFonts w:hint="default"/>
        <w:lang w:val="es-ES" w:eastAsia="en-US" w:bidi="ar-SA"/>
      </w:rPr>
    </w:lvl>
    <w:lvl w:ilvl="7" w:tplc="84F0760E">
      <w:numFmt w:val="bullet"/>
      <w:lvlText w:val="•"/>
      <w:lvlJc w:val="left"/>
      <w:pPr>
        <w:ind w:left="9862" w:hanging="361"/>
      </w:pPr>
      <w:rPr>
        <w:rFonts w:hint="default"/>
        <w:lang w:val="es-ES" w:eastAsia="en-US" w:bidi="ar-SA"/>
      </w:rPr>
    </w:lvl>
    <w:lvl w:ilvl="8" w:tplc="70865E6C">
      <w:numFmt w:val="bullet"/>
      <w:lvlText w:val="•"/>
      <w:lvlJc w:val="left"/>
      <w:pPr>
        <w:ind w:left="11188" w:hanging="361"/>
      </w:pPr>
      <w:rPr>
        <w:rFonts w:hint="default"/>
        <w:lang w:val="es-ES" w:eastAsia="en-US" w:bidi="ar-SA"/>
      </w:rPr>
    </w:lvl>
  </w:abstractNum>
  <w:abstractNum w:abstractNumId="14" w15:restartNumberingAfterBreak="0">
    <w:nsid w:val="64C52E24"/>
    <w:multiLevelType w:val="hybridMultilevel"/>
    <w:tmpl w:val="C1DA6C06"/>
    <w:lvl w:ilvl="0" w:tplc="240A000F">
      <w:start w:val="1"/>
      <w:numFmt w:val="decimal"/>
      <w:lvlText w:val="%1."/>
      <w:lvlJc w:val="left"/>
      <w:pPr>
        <w:ind w:left="891" w:hanging="360"/>
      </w:pPr>
    </w:lvl>
    <w:lvl w:ilvl="1" w:tplc="240A0019" w:tentative="1">
      <w:start w:val="1"/>
      <w:numFmt w:val="lowerLetter"/>
      <w:lvlText w:val="%2."/>
      <w:lvlJc w:val="left"/>
      <w:pPr>
        <w:ind w:left="1611" w:hanging="360"/>
      </w:pPr>
    </w:lvl>
    <w:lvl w:ilvl="2" w:tplc="240A001B" w:tentative="1">
      <w:start w:val="1"/>
      <w:numFmt w:val="lowerRoman"/>
      <w:lvlText w:val="%3."/>
      <w:lvlJc w:val="right"/>
      <w:pPr>
        <w:ind w:left="2331" w:hanging="180"/>
      </w:pPr>
    </w:lvl>
    <w:lvl w:ilvl="3" w:tplc="240A000F" w:tentative="1">
      <w:start w:val="1"/>
      <w:numFmt w:val="decimal"/>
      <w:lvlText w:val="%4."/>
      <w:lvlJc w:val="left"/>
      <w:pPr>
        <w:ind w:left="3051" w:hanging="360"/>
      </w:pPr>
    </w:lvl>
    <w:lvl w:ilvl="4" w:tplc="240A0019" w:tentative="1">
      <w:start w:val="1"/>
      <w:numFmt w:val="lowerLetter"/>
      <w:lvlText w:val="%5."/>
      <w:lvlJc w:val="left"/>
      <w:pPr>
        <w:ind w:left="3771" w:hanging="360"/>
      </w:pPr>
    </w:lvl>
    <w:lvl w:ilvl="5" w:tplc="240A001B" w:tentative="1">
      <w:start w:val="1"/>
      <w:numFmt w:val="lowerRoman"/>
      <w:lvlText w:val="%6."/>
      <w:lvlJc w:val="right"/>
      <w:pPr>
        <w:ind w:left="4491" w:hanging="180"/>
      </w:pPr>
    </w:lvl>
    <w:lvl w:ilvl="6" w:tplc="240A000F" w:tentative="1">
      <w:start w:val="1"/>
      <w:numFmt w:val="decimal"/>
      <w:lvlText w:val="%7."/>
      <w:lvlJc w:val="left"/>
      <w:pPr>
        <w:ind w:left="5211" w:hanging="360"/>
      </w:pPr>
    </w:lvl>
    <w:lvl w:ilvl="7" w:tplc="240A0019" w:tentative="1">
      <w:start w:val="1"/>
      <w:numFmt w:val="lowerLetter"/>
      <w:lvlText w:val="%8."/>
      <w:lvlJc w:val="left"/>
      <w:pPr>
        <w:ind w:left="5931" w:hanging="360"/>
      </w:pPr>
    </w:lvl>
    <w:lvl w:ilvl="8" w:tplc="240A001B" w:tentative="1">
      <w:start w:val="1"/>
      <w:numFmt w:val="lowerRoman"/>
      <w:lvlText w:val="%9."/>
      <w:lvlJc w:val="right"/>
      <w:pPr>
        <w:ind w:left="6651" w:hanging="180"/>
      </w:pPr>
    </w:lvl>
  </w:abstractNum>
  <w:abstractNum w:abstractNumId="15" w15:restartNumberingAfterBreak="0">
    <w:nsid w:val="68DB6D2F"/>
    <w:multiLevelType w:val="hybridMultilevel"/>
    <w:tmpl w:val="34E6DB2C"/>
    <w:lvl w:ilvl="0" w:tplc="0C927B36">
      <w:start w:val="1"/>
      <w:numFmt w:val="decimal"/>
      <w:lvlText w:val="%1."/>
      <w:lvlJc w:val="left"/>
      <w:pPr>
        <w:ind w:left="531" w:hanging="360"/>
      </w:pPr>
      <w:rPr>
        <w:rFonts w:hint="default"/>
      </w:rPr>
    </w:lvl>
    <w:lvl w:ilvl="1" w:tplc="240A0019" w:tentative="1">
      <w:start w:val="1"/>
      <w:numFmt w:val="lowerLetter"/>
      <w:lvlText w:val="%2."/>
      <w:lvlJc w:val="left"/>
      <w:pPr>
        <w:ind w:left="1251" w:hanging="360"/>
      </w:pPr>
    </w:lvl>
    <w:lvl w:ilvl="2" w:tplc="240A001B" w:tentative="1">
      <w:start w:val="1"/>
      <w:numFmt w:val="lowerRoman"/>
      <w:lvlText w:val="%3."/>
      <w:lvlJc w:val="right"/>
      <w:pPr>
        <w:ind w:left="1971" w:hanging="180"/>
      </w:pPr>
    </w:lvl>
    <w:lvl w:ilvl="3" w:tplc="240A000F" w:tentative="1">
      <w:start w:val="1"/>
      <w:numFmt w:val="decimal"/>
      <w:lvlText w:val="%4."/>
      <w:lvlJc w:val="left"/>
      <w:pPr>
        <w:ind w:left="2691" w:hanging="360"/>
      </w:pPr>
    </w:lvl>
    <w:lvl w:ilvl="4" w:tplc="240A0019" w:tentative="1">
      <w:start w:val="1"/>
      <w:numFmt w:val="lowerLetter"/>
      <w:lvlText w:val="%5."/>
      <w:lvlJc w:val="left"/>
      <w:pPr>
        <w:ind w:left="3411" w:hanging="360"/>
      </w:pPr>
    </w:lvl>
    <w:lvl w:ilvl="5" w:tplc="240A001B" w:tentative="1">
      <w:start w:val="1"/>
      <w:numFmt w:val="lowerRoman"/>
      <w:lvlText w:val="%6."/>
      <w:lvlJc w:val="right"/>
      <w:pPr>
        <w:ind w:left="4131" w:hanging="180"/>
      </w:pPr>
    </w:lvl>
    <w:lvl w:ilvl="6" w:tplc="240A000F" w:tentative="1">
      <w:start w:val="1"/>
      <w:numFmt w:val="decimal"/>
      <w:lvlText w:val="%7."/>
      <w:lvlJc w:val="left"/>
      <w:pPr>
        <w:ind w:left="4851" w:hanging="360"/>
      </w:pPr>
    </w:lvl>
    <w:lvl w:ilvl="7" w:tplc="240A0019" w:tentative="1">
      <w:start w:val="1"/>
      <w:numFmt w:val="lowerLetter"/>
      <w:lvlText w:val="%8."/>
      <w:lvlJc w:val="left"/>
      <w:pPr>
        <w:ind w:left="5571" w:hanging="360"/>
      </w:pPr>
    </w:lvl>
    <w:lvl w:ilvl="8" w:tplc="240A001B" w:tentative="1">
      <w:start w:val="1"/>
      <w:numFmt w:val="lowerRoman"/>
      <w:lvlText w:val="%9."/>
      <w:lvlJc w:val="right"/>
      <w:pPr>
        <w:ind w:left="6291" w:hanging="180"/>
      </w:pPr>
    </w:lvl>
  </w:abstractNum>
  <w:abstractNum w:abstractNumId="16" w15:restartNumberingAfterBreak="0">
    <w:nsid w:val="72725CE8"/>
    <w:multiLevelType w:val="hybridMultilevel"/>
    <w:tmpl w:val="E7F43486"/>
    <w:lvl w:ilvl="0" w:tplc="B69C374A">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13"/>
  </w:num>
  <w:num w:numId="5">
    <w:abstractNumId w:val="1"/>
  </w:num>
  <w:num w:numId="6">
    <w:abstractNumId w:val="5"/>
  </w:num>
  <w:num w:numId="7">
    <w:abstractNumId w:val="6"/>
  </w:num>
  <w:num w:numId="8">
    <w:abstractNumId w:val="2"/>
  </w:num>
  <w:num w:numId="9">
    <w:abstractNumId w:val="8"/>
  </w:num>
  <w:num w:numId="10">
    <w:abstractNumId w:val="16"/>
  </w:num>
  <w:num w:numId="11">
    <w:abstractNumId w:val="14"/>
  </w:num>
  <w:num w:numId="12">
    <w:abstractNumId w:val="3"/>
  </w:num>
  <w:num w:numId="13">
    <w:abstractNumId w:val="10"/>
  </w:num>
  <w:num w:numId="14">
    <w:abstractNumId w:val="4"/>
  </w:num>
  <w:num w:numId="15">
    <w:abstractNumId w:val="0"/>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C9E"/>
    <w:rsid w:val="000364D8"/>
    <w:rsid w:val="00043CFE"/>
    <w:rsid w:val="0006652F"/>
    <w:rsid w:val="000916CC"/>
    <w:rsid w:val="0009217C"/>
    <w:rsid w:val="000C2AD5"/>
    <w:rsid w:val="000D4E78"/>
    <w:rsid w:val="00103727"/>
    <w:rsid w:val="00114518"/>
    <w:rsid w:val="0018629D"/>
    <w:rsid w:val="001E3359"/>
    <w:rsid w:val="001F2EB0"/>
    <w:rsid w:val="00276E15"/>
    <w:rsid w:val="0029303D"/>
    <w:rsid w:val="002A03B0"/>
    <w:rsid w:val="00302B21"/>
    <w:rsid w:val="003350B6"/>
    <w:rsid w:val="003472BD"/>
    <w:rsid w:val="00361384"/>
    <w:rsid w:val="0039276B"/>
    <w:rsid w:val="003B1B95"/>
    <w:rsid w:val="003C7C28"/>
    <w:rsid w:val="003E611B"/>
    <w:rsid w:val="00405FD6"/>
    <w:rsid w:val="004131D8"/>
    <w:rsid w:val="00413A87"/>
    <w:rsid w:val="004275AD"/>
    <w:rsid w:val="004541C4"/>
    <w:rsid w:val="004546A0"/>
    <w:rsid w:val="00457A38"/>
    <w:rsid w:val="004657A5"/>
    <w:rsid w:val="004C699C"/>
    <w:rsid w:val="004E0E4A"/>
    <w:rsid w:val="004E5A04"/>
    <w:rsid w:val="005230E2"/>
    <w:rsid w:val="005322E9"/>
    <w:rsid w:val="00562EC6"/>
    <w:rsid w:val="005A344A"/>
    <w:rsid w:val="00616CBC"/>
    <w:rsid w:val="0061767A"/>
    <w:rsid w:val="00625B1A"/>
    <w:rsid w:val="00660BC9"/>
    <w:rsid w:val="00692272"/>
    <w:rsid w:val="00697322"/>
    <w:rsid w:val="006B70DA"/>
    <w:rsid w:val="006E1D80"/>
    <w:rsid w:val="0072669B"/>
    <w:rsid w:val="00761189"/>
    <w:rsid w:val="007B0DEB"/>
    <w:rsid w:val="007C6EB0"/>
    <w:rsid w:val="007D603C"/>
    <w:rsid w:val="007F488A"/>
    <w:rsid w:val="00800C04"/>
    <w:rsid w:val="0084436D"/>
    <w:rsid w:val="008A3E87"/>
    <w:rsid w:val="008B169F"/>
    <w:rsid w:val="008B4622"/>
    <w:rsid w:val="008B7301"/>
    <w:rsid w:val="009114E6"/>
    <w:rsid w:val="00964141"/>
    <w:rsid w:val="009E7AFB"/>
    <w:rsid w:val="00A053CE"/>
    <w:rsid w:val="00A1004C"/>
    <w:rsid w:val="00A221E1"/>
    <w:rsid w:val="00A80C6A"/>
    <w:rsid w:val="00A929B7"/>
    <w:rsid w:val="00B37219"/>
    <w:rsid w:val="00B4205F"/>
    <w:rsid w:val="00B42E8B"/>
    <w:rsid w:val="00B75D57"/>
    <w:rsid w:val="00B77CC8"/>
    <w:rsid w:val="00B81995"/>
    <w:rsid w:val="00BA3475"/>
    <w:rsid w:val="00BA37C9"/>
    <w:rsid w:val="00BD3464"/>
    <w:rsid w:val="00BD76DF"/>
    <w:rsid w:val="00BE1539"/>
    <w:rsid w:val="00BF5BFE"/>
    <w:rsid w:val="00C021D0"/>
    <w:rsid w:val="00C1455E"/>
    <w:rsid w:val="00C23250"/>
    <w:rsid w:val="00C2676D"/>
    <w:rsid w:val="00C30F1C"/>
    <w:rsid w:val="00C911C0"/>
    <w:rsid w:val="00C92020"/>
    <w:rsid w:val="00C95719"/>
    <w:rsid w:val="00CD6237"/>
    <w:rsid w:val="00CF3C35"/>
    <w:rsid w:val="00D12857"/>
    <w:rsid w:val="00D74562"/>
    <w:rsid w:val="00D83D21"/>
    <w:rsid w:val="00DA379E"/>
    <w:rsid w:val="00DD26BB"/>
    <w:rsid w:val="00DE5474"/>
    <w:rsid w:val="00E24B41"/>
    <w:rsid w:val="00E30701"/>
    <w:rsid w:val="00E37F53"/>
    <w:rsid w:val="00E4225E"/>
    <w:rsid w:val="00E80C9E"/>
    <w:rsid w:val="00E834B5"/>
    <w:rsid w:val="00EC3783"/>
    <w:rsid w:val="00ED1B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BF8C9"/>
  <w15:docId w15:val="{800CD04E-2C58-4625-BCE0-64CCFA02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lang w:val="es-ES"/>
    </w:rPr>
  </w:style>
  <w:style w:type="paragraph" w:styleId="Ttulo1">
    <w:name w:val="heading 1"/>
    <w:basedOn w:val="Normal"/>
    <w:uiPriority w:val="9"/>
    <w:qFormat/>
    <w:pPr>
      <w:spacing w:before="138"/>
      <w:ind w:left="2865" w:right="3266"/>
      <w:jc w:val="center"/>
      <w:outlineLvl w:val="0"/>
    </w:pPr>
    <w:rPr>
      <w:rFonts w:ascii="Palatino Linotype" w:eastAsia="Palatino Linotype" w:hAnsi="Palatino Linotype" w:cs="Palatino Linotype"/>
      <w:b/>
      <w:bCs/>
      <w:sz w:val="28"/>
      <w:szCs w:val="28"/>
    </w:rPr>
  </w:style>
  <w:style w:type="paragraph" w:styleId="Ttulo2">
    <w:name w:val="heading 2"/>
    <w:basedOn w:val="Normal"/>
    <w:uiPriority w:val="9"/>
    <w:unhideWhenUsed/>
    <w:qFormat/>
    <w:pPr>
      <w:ind w:left="576" w:hanging="362"/>
      <w:jc w:val="both"/>
      <w:outlineLvl w:val="1"/>
    </w:pPr>
    <w:rPr>
      <w:rFonts w:ascii="Palatino Linotype" w:eastAsia="Palatino Linotype" w:hAnsi="Palatino Linotype" w:cs="Palatino Linotype"/>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215"/>
    </w:pPr>
  </w:style>
  <w:style w:type="paragraph" w:styleId="Prrafodelista">
    <w:name w:val="List Paragraph"/>
    <w:basedOn w:val="Normal"/>
    <w:uiPriority w:val="1"/>
    <w:qFormat/>
    <w:pPr>
      <w:spacing w:before="125"/>
      <w:ind w:left="936" w:hanging="361"/>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CF3C35"/>
    <w:rPr>
      <w:color w:val="0000FF"/>
      <w:u w:val="single"/>
    </w:rPr>
  </w:style>
  <w:style w:type="paragraph" w:styleId="NormalWeb">
    <w:name w:val="Normal (Web)"/>
    <w:basedOn w:val="Normal"/>
    <w:uiPriority w:val="99"/>
    <w:unhideWhenUsed/>
    <w:rsid w:val="00CF3C35"/>
    <w:pPr>
      <w:widowControl/>
      <w:autoSpaceDE/>
      <w:autoSpaceDN/>
      <w:spacing w:before="100" w:beforeAutospacing="1" w:after="100" w:afterAutospacing="1"/>
    </w:pPr>
    <w:rPr>
      <w:rFonts w:ascii="Times New Roman" w:eastAsiaTheme="minorEastAsia" w:hAnsi="Times New Roman" w:cs="Times New Roman"/>
      <w:sz w:val="24"/>
      <w:szCs w:val="24"/>
      <w:lang w:val="es-CO" w:eastAsia="es-CO"/>
    </w:rPr>
  </w:style>
  <w:style w:type="paragraph" w:customStyle="1" w:styleId="centrado">
    <w:name w:val="centrado"/>
    <w:basedOn w:val="Normal"/>
    <w:rsid w:val="00CF3C35"/>
    <w:pPr>
      <w:widowControl/>
      <w:autoSpaceDE/>
      <w:autoSpaceDN/>
      <w:spacing w:before="100" w:beforeAutospacing="1" w:after="100" w:afterAutospacing="1"/>
    </w:pPr>
    <w:rPr>
      <w:rFonts w:ascii="Times New Roman" w:eastAsiaTheme="minorEastAsia" w:hAnsi="Times New Roman" w:cs="Times New Roman"/>
      <w:sz w:val="24"/>
      <w:szCs w:val="24"/>
      <w:lang w:val="es-CO" w:eastAsia="es-CO"/>
    </w:rPr>
  </w:style>
  <w:style w:type="character" w:customStyle="1" w:styleId="baj">
    <w:name w:val="b_aj"/>
    <w:rsid w:val="00CF3C35"/>
  </w:style>
  <w:style w:type="paragraph" w:styleId="Piedepgina">
    <w:name w:val="footer"/>
    <w:basedOn w:val="Normal"/>
    <w:link w:val="PiedepginaCar"/>
    <w:rsid w:val="005322E9"/>
    <w:pPr>
      <w:widowControl/>
      <w:tabs>
        <w:tab w:val="center" w:pos="4252"/>
        <w:tab w:val="right" w:pos="8504"/>
      </w:tabs>
      <w:overflowPunct w:val="0"/>
      <w:adjustRightInd w:val="0"/>
      <w:textAlignment w:val="baseline"/>
    </w:pPr>
    <w:rPr>
      <w:rFonts w:ascii="Times New Roman" w:eastAsia="Times New Roman" w:hAnsi="Times New Roman" w:cs="Times New Roman"/>
      <w:sz w:val="24"/>
      <w:szCs w:val="20"/>
      <w:lang w:val="es-ES_tradnl" w:eastAsia="es-ES"/>
    </w:rPr>
  </w:style>
  <w:style w:type="character" w:customStyle="1" w:styleId="PiedepginaCar">
    <w:name w:val="Pie de página Car"/>
    <w:basedOn w:val="Fuentedeprrafopredeter"/>
    <w:link w:val="Piedepgina"/>
    <w:rsid w:val="005322E9"/>
    <w:rPr>
      <w:rFonts w:ascii="Times New Roman" w:eastAsia="Times New Roman" w:hAnsi="Times New Roman" w:cs="Times New Roman"/>
      <w:sz w:val="24"/>
      <w:szCs w:val="20"/>
      <w:lang w:val="es-ES_tradnl" w:eastAsia="es-ES"/>
    </w:rPr>
  </w:style>
  <w:style w:type="paragraph" w:customStyle="1" w:styleId="Textoindependiente1">
    <w:name w:val="Texto independiente1"/>
    <w:rsid w:val="005322E9"/>
    <w:pPr>
      <w:widowControl/>
      <w:tabs>
        <w:tab w:val="left" w:pos="340"/>
        <w:tab w:val="right" w:leader="dot" w:pos="5839"/>
      </w:tabs>
      <w:adjustRightInd w:val="0"/>
      <w:spacing w:before="120" w:line="220" w:lineRule="atLeast"/>
      <w:jc w:val="both"/>
    </w:pPr>
    <w:rPr>
      <w:rFonts w:ascii="Book Antiqua" w:eastAsia="Times New Roman" w:hAnsi="Book Antiqua" w:cs="Times New Roman"/>
      <w:color w:val="000000"/>
      <w:sz w:val="20"/>
      <w:szCs w:val="20"/>
      <w:lang w:val="es-ES" w:eastAsia="es-ES"/>
    </w:rPr>
  </w:style>
  <w:style w:type="paragraph" w:styleId="Encabezado">
    <w:name w:val="header"/>
    <w:basedOn w:val="Normal"/>
    <w:link w:val="EncabezadoCar"/>
    <w:unhideWhenUsed/>
    <w:rsid w:val="00B4205F"/>
    <w:pPr>
      <w:tabs>
        <w:tab w:val="center" w:pos="4419"/>
        <w:tab w:val="right" w:pos="8838"/>
      </w:tabs>
    </w:pPr>
  </w:style>
  <w:style w:type="character" w:customStyle="1" w:styleId="EncabezadoCar">
    <w:name w:val="Encabezado Car"/>
    <w:basedOn w:val="Fuentedeprrafopredeter"/>
    <w:link w:val="Encabezado"/>
    <w:rsid w:val="00B4205F"/>
    <w:rPr>
      <w:rFonts w:ascii="Cambria" w:eastAsia="Cambria" w:hAnsi="Cambria" w:cs="Cambria"/>
      <w:lang w:val="es-ES"/>
    </w:rPr>
  </w:style>
  <w:style w:type="character" w:customStyle="1" w:styleId="TextoindependienteCar">
    <w:name w:val="Texto independiente Car"/>
    <w:link w:val="Textoindependiente"/>
    <w:uiPriority w:val="1"/>
    <w:rsid w:val="00D74562"/>
    <w:rPr>
      <w:rFonts w:ascii="Cambria" w:eastAsia="Cambria" w:hAnsi="Cambria" w:cs="Cambria"/>
      <w:lang w:val="es-ES"/>
    </w:rPr>
  </w:style>
  <w:style w:type="paragraph" w:styleId="Sinespaciado">
    <w:name w:val="No Spacing"/>
    <w:link w:val="SinespaciadoCar"/>
    <w:uiPriority w:val="1"/>
    <w:qFormat/>
    <w:rsid w:val="00D74562"/>
    <w:pPr>
      <w:widowControl/>
      <w:autoSpaceDE/>
      <w:autoSpaceDN/>
    </w:pPr>
    <w:rPr>
      <w:rFonts w:ascii="Calibri" w:eastAsia="Calibri" w:hAnsi="Calibri" w:cs="Times New Roman"/>
      <w:lang w:val="es-ES"/>
    </w:rPr>
  </w:style>
  <w:style w:type="character" w:customStyle="1" w:styleId="SinespaciadoCar">
    <w:name w:val="Sin espaciado Car"/>
    <w:link w:val="Sinespaciado"/>
    <w:uiPriority w:val="1"/>
    <w:rsid w:val="00D74562"/>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atente" TargetMode="External"/><Relationship Id="rId13" Type="http://schemas.openxmlformats.org/officeDocument/2006/relationships/hyperlink" Target="https://es.wikipedia.org/wiki/Acceso_abiert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wikipedia.org/wiki/Derechos_de_autor" TargetMode="External"/><Relationship Id="rId12" Type="http://schemas.openxmlformats.org/officeDocument/2006/relationships/hyperlink" Target="https://es.wikipedia.org/wiki/Acceso_libr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Open_sour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wikipedia.org/wiki/C%C3%B3digo_abiert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wikipedia.org/wiki/Software_libr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ww.contraloriasai.gov.co" TargetMode="External"/><Relationship Id="rId5" Type="http://schemas.openxmlformats.org/officeDocument/2006/relationships/hyperlink" Target="mailto:contraloria@contraloriasai.gov.co"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ww.contraloriasai.gov.co" TargetMode="External"/><Relationship Id="rId5" Type="http://schemas.openxmlformats.org/officeDocument/2006/relationships/hyperlink" Target="mailto:contraloria@contraloriasai.gov.co"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http://www.contraloriasai.gov.co/logo.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http://www.contraloriasai.gov.co/log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1383</TotalTime>
  <Pages>1</Pages>
  <Words>3396</Words>
  <Characters>18678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Helen Moreno Figueroa</cp:lastModifiedBy>
  <cp:revision>54</cp:revision>
  <cp:lastPrinted>2023-12-27T22:51:00Z</cp:lastPrinted>
  <dcterms:created xsi:type="dcterms:W3CDTF">2023-11-06T04:30:00Z</dcterms:created>
  <dcterms:modified xsi:type="dcterms:W3CDTF">2023-12-27T22:51:00Z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Microsoft® Word 2010</vt:lpwstr>
  </property>
  <property fmtid="{D5CDD505-2E9C-101B-9397-08002B2CF9AE}" pid="4" name="LastSaved">
    <vt:filetime>2023-08-23T00:00:00Z</vt:filetime>
  </property>
  <property fmtid="{D5CDD505-2E9C-101B-9397-08002B2CF9AE}" pid="5" name="GrammarlyDocumentId">
    <vt:lpwstr>ccca7ffbd89a62a6a4cd66c44401b6647e5fed7658c234da8cfc90ab37422cd9</vt:lpwstr>
  </property>
</Properties>
</file>