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7ED" w:rsidRPr="00D10669" w:rsidRDefault="004367ED" w:rsidP="004367ED">
      <w:pPr>
        <w:pStyle w:val="Sinespaciado"/>
        <w:jc w:val="both"/>
        <w:rPr>
          <w:rFonts w:ascii="Segoe UI" w:eastAsia="Times New Roman" w:hAnsi="Segoe UI" w:cs="Segoe UI"/>
          <w:b/>
          <w:i/>
          <w:iCs/>
          <w:sz w:val="24"/>
          <w:szCs w:val="24"/>
          <w:lang w:eastAsia="es-CO"/>
        </w:rPr>
      </w:pPr>
      <w:r w:rsidRPr="00D10669">
        <w:rPr>
          <w:rFonts w:ascii="Segoe UI" w:eastAsia="Times New Roman" w:hAnsi="Segoe UI" w:cs="Segoe UI"/>
          <w:b/>
          <w:i/>
          <w:iCs/>
          <w:sz w:val="40"/>
          <w:szCs w:val="40"/>
          <w:lang w:eastAsia="es-CO"/>
        </w:rPr>
        <w:t xml:space="preserve">Comunidad isleña conoció </w:t>
      </w:r>
      <w:r>
        <w:rPr>
          <w:rFonts w:ascii="Segoe UI" w:eastAsia="Times New Roman" w:hAnsi="Segoe UI" w:cs="Segoe UI"/>
          <w:b/>
          <w:i/>
          <w:iCs/>
          <w:sz w:val="40"/>
          <w:szCs w:val="40"/>
          <w:lang w:eastAsia="es-CO"/>
        </w:rPr>
        <w:t>resultados de</w:t>
      </w:r>
      <w:r w:rsidRPr="00D10669">
        <w:rPr>
          <w:rFonts w:ascii="Segoe UI" w:eastAsia="Times New Roman" w:hAnsi="Segoe UI" w:cs="Segoe UI"/>
          <w:b/>
          <w:i/>
          <w:iCs/>
          <w:sz w:val="40"/>
          <w:szCs w:val="40"/>
          <w:lang w:eastAsia="es-CO"/>
        </w:rPr>
        <w:t xml:space="preserve"> la gestión de la Contraloría durante 2022. </w:t>
      </w:r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</w:p>
    <w:p w:rsidR="004367ED" w:rsidRDefault="004367ED" w:rsidP="004367ED">
      <w:pPr>
        <w:jc w:val="both"/>
        <w:rPr>
          <w:rFonts w:ascii="Segoe UI" w:eastAsia="Times New Roman" w:hAnsi="Segoe UI" w:cs="Segoe UI"/>
          <w:b/>
          <w:i/>
          <w:lang w:eastAsia="es-CO"/>
        </w:rPr>
      </w:pPr>
      <w:r>
        <w:rPr>
          <w:rFonts w:ascii="Segoe UI" w:eastAsia="Times New Roman" w:hAnsi="Segoe UI" w:cs="Segoe UI"/>
          <w:b/>
          <w:i/>
          <w:lang w:eastAsia="es-CO"/>
        </w:rPr>
        <w:t xml:space="preserve">86 hallazgos en diferentes entidades sujetos de control que suman más de </w:t>
      </w:r>
      <w:r w:rsidRPr="00A1641E">
        <w:rPr>
          <w:rFonts w:ascii="Segoe UI" w:eastAsia="Times New Roman" w:hAnsi="Segoe UI" w:cs="Segoe UI"/>
          <w:b/>
          <w:bCs/>
          <w:i/>
        </w:rPr>
        <w:t>$</w:t>
      </w:r>
      <w:r>
        <w:rPr>
          <w:rFonts w:ascii="Segoe UI" w:eastAsia="Times New Roman" w:hAnsi="Segoe UI" w:cs="Segoe UI"/>
          <w:b/>
          <w:bCs/>
          <w:i/>
        </w:rPr>
        <w:t xml:space="preserve"> </w:t>
      </w:r>
      <w:r w:rsidRPr="00A1641E">
        <w:rPr>
          <w:rFonts w:ascii="Segoe UI" w:eastAsia="Times New Roman" w:hAnsi="Segoe UI" w:cs="Segoe UI"/>
          <w:b/>
          <w:bCs/>
          <w:i/>
        </w:rPr>
        <w:t>2</w:t>
      </w:r>
      <w:r>
        <w:rPr>
          <w:rFonts w:ascii="Segoe UI" w:eastAsia="Times New Roman" w:hAnsi="Segoe UI" w:cs="Segoe UI"/>
          <w:b/>
          <w:bCs/>
          <w:i/>
        </w:rPr>
        <w:t>.110 millones de pesos</w:t>
      </w:r>
      <w:r>
        <w:rPr>
          <w:rFonts w:ascii="Segoe UI" w:hAnsi="Segoe UI" w:cs="Segoe UI"/>
          <w:b/>
          <w:i/>
        </w:rPr>
        <w:t xml:space="preserve"> </w:t>
      </w:r>
      <w:r>
        <w:rPr>
          <w:rFonts w:ascii="Segoe UI" w:eastAsia="Times New Roman" w:hAnsi="Segoe UI" w:cs="Segoe UI"/>
          <w:b/>
          <w:i/>
          <w:lang w:eastAsia="es-CO"/>
        </w:rPr>
        <w:t>son los procesos de control fiscal que ha adelantado la Contraloría General del Departamento durante 2022.</w:t>
      </w:r>
    </w:p>
    <w:p w:rsidR="004367ED" w:rsidRPr="00A1641E" w:rsidRDefault="004367ED" w:rsidP="004367ED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Entre los resultados más importabntes se destaca que </w:t>
      </w:r>
      <w:r w:rsidRPr="00554865">
        <w:rPr>
          <w:rFonts w:ascii="Segoe UI" w:hAnsi="Segoe UI" w:cs="Segoe UI"/>
          <w:b/>
          <w:i/>
        </w:rPr>
        <w:t xml:space="preserve">la entidad efectuó recaudos de resarcimientos por </w:t>
      </w:r>
      <w:r>
        <w:rPr>
          <w:rFonts w:ascii="Segoe UI" w:hAnsi="Segoe UI" w:cs="Segoe UI"/>
          <w:b/>
          <w:i/>
        </w:rPr>
        <w:t>valor</w:t>
      </w:r>
      <w:r w:rsidRPr="00554865">
        <w:rPr>
          <w:rFonts w:ascii="Segoe UI" w:hAnsi="Segoe UI" w:cs="Segoe UI"/>
          <w:b/>
          <w:i/>
        </w:rPr>
        <w:t xml:space="preserve"> de </w:t>
      </w:r>
      <w:r w:rsidRPr="00554865">
        <w:rPr>
          <w:rFonts w:ascii="Segoe UI" w:hAnsi="Segoe UI" w:cs="Segoe UI"/>
          <w:b/>
          <w:bCs/>
          <w:i/>
        </w:rPr>
        <w:t>$94.690.492, pesos M/cte</w:t>
      </w:r>
    </w:p>
    <w:p w:rsidR="004367ED" w:rsidRDefault="004367ED" w:rsidP="004367ED">
      <w:pPr>
        <w:jc w:val="both"/>
        <w:rPr>
          <w:rFonts w:ascii="Segoe UI" w:eastAsia="Times New Roman" w:hAnsi="Segoe UI" w:cs="Segoe UI"/>
          <w:b/>
          <w:i/>
          <w:lang w:eastAsia="es-CO"/>
        </w:rPr>
      </w:pPr>
      <w:r>
        <w:rPr>
          <w:rFonts w:ascii="Segoe UI" w:eastAsia="Times New Roman" w:hAnsi="Segoe UI" w:cs="Segoe UI"/>
          <w:b/>
          <w:i/>
          <w:lang w:eastAsia="es-CO"/>
        </w:rPr>
        <w:t xml:space="preserve">Veedores ciudadanos y líderes tanto de San Andrés como de Providencia participaron activamente en las Audiencias Publicas de Rendición de Cuentas  </w:t>
      </w:r>
    </w:p>
    <w:p w:rsidR="004367ED" w:rsidRDefault="004367ED" w:rsidP="004367ED">
      <w:pPr>
        <w:pStyle w:val="Sinespaciado"/>
        <w:rPr>
          <w:lang w:eastAsia="es-CO"/>
        </w:rPr>
      </w:pPr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  <w:r>
        <w:rPr>
          <w:rFonts w:ascii="Segoe UI" w:eastAsia="Times New Roman" w:hAnsi="Segoe UI" w:cs="Segoe UI"/>
          <w:b/>
          <w:lang w:eastAsia="es-CO"/>
        </w:rPr>
        <w:t xml:space="preserve">San Andrés Islas, 29 </w:t>
      </w:r>
      <w:r w:rsidRPr="00E434CF">
        <w:rPr>
          <w:rFonts w:ascii="Segoe UI" w:eastAsia="Times New Roman" w:hAnsi="Segoe UI" w:cs="Segoe UI"/>
          <w:b/>
          <w:lang w:eastAsia="es-CO"/>
        </w:rPr>
        <w:t xml:space="preserve">de </w:t>
      </w:r>
      <w:r>
        <w:rPr>
          <w:rFonts w:ascii="Segoe UI" w:eastAsia="Times New Roman" w:hAnsi="Segoe UI" w:cs="Segoe UI"/>
          <w:b/>
          <w:lang w:eastAsia="es-CO"/>
        </w:rPr>
        <w:t>Marzo de 2023</w:t>
      </w:r>
      <w:r w:rsidRPr="00E434CF">
        <w:rPr>
          <w:rFonts w:ascii="Segoe UI" w:eastAsia="Times New Roman" w:hAnsi="Segoe UI" w:cs="Segoe UI"/>
          <w:b/>
          <w:lang w:eastAsia="es-CO"/>
        </w:rPr>
        <w:t>:</w:t>
      </w:r>
      <w:r w:rsidRPr="00E434CF">
        <w:rPr>
          <w:rFonts w:ascii="Segoe UI" w:eastAsia="Times New Roman" w:hAnsi="Segoe UI" w:cs="Segoe UI"/>
          <w:lang w:eastAsia="es-CO"/>
        </w:rPr>
        <w:t xml:space="preserve"> </w:t>
      </w:r>
      <w:r w:rsidRPr="007076C3">
        <w:rPr>
          <w:rFonts w:ascii="Segoe UI" w:eastAsia="Times New Roman" w:hAnsi="Segoe UI" w:cs="Segoe UI"/>
          <w:lang w:eastAsia="es-CO"/>
        </w:rPr>
        <w:t xml:space="preserve">En el marco de la </w:t>
      </w:r>
      <w:r>
        <w:rPr>
          <w:rFonts w:ascii="Segoe UI" w:eastAsia="Times New Roman" w:hAnsi="Segoe UI" w:cs="Segoe UI"/>
          <w:lang w:eastAsia="es-CO"/>
        </w:rPr>
        <w:t xml:space="preserve">audiencia de </w:t>
      </w:r>
      <w:r w:rsidRPr="007076C3">
        <w:rPr>
          <w:rFonts w:ascii="Segoe UI" w:eastAsia="Times New Roman" w:hAnsi="Segoe UI" w:cs="Segoe UI"/>
          <w:lang w:eastAsia="es-CO"/>
        </w:rPr>
        <w:t>rendició</w:t>
      </w:r>
      <w:r>
        <w:rPr>
          <w:rFonts w:ascii="Segoe UI" w:eastAsia="Times New Roman" w:hAnsi="Segoe UI" w:cs="Segoe UI"/>
          <w:lang w:eastAsia="es-CO"/>
        </w:rPr>
        <w:t>n de cuentas corresponidente a la vigencia 2022,</w:t>
      </w:r>
      <w:r w:rsidRPr="007076C3">
        <w:rPr>
          <w:rFonts w:ascii="Segoe UI" w:eastAsia="Times New Roman" w:hAnsi="Segoe UI" w:cs="Segoe UI"/>
          <w:lang w:eastAsia="es-CO"/>
        </w:rPr>
        <w:t xml:space="preserve"> </w:t>
      </w:r>
      <w:r>
        <w:rPr>
          <w:rFonts w:ascii="Segoe UI" w:eastAsia="Times New Roman" w:hAnsi="Segoe UI" w:cs="Segoe UI"/>
          <w:lang w:eastAsia="es-CO"/>
        </w:rPr>
        <w:t xml:space="preserve">realizada tanto </w:t>
      </w:r>
      <w:r w:rsidRPr="007076C3">
        <w:rPr>
          <w:rFonts w:ascii="Segoe UI" w:eastAsia="Times New Roman" w:hAnsi="Segoe UI" w:cs="Segoe UI"/>
          <w:lang w:eastAsia="es-CO"/>
        </w:rPr>
        <w:t>en</w:t>
      </w:r>
      <w:r>
        <w:rPr>
          <w:rFonts w:ascii="Segoe UI" w:eastAsia="Times New Roman" w:hAnsi="Segoe UI" w:cs="Segoe UI"/>
          <w:lang w:eastAsia="es-CO"/>
        </w:rPr>
        <w:t xml:space="preserve"> San Andrés como en Providencia con una asistencia importante de ciudadanos que participaron activamente con preguntas</w:t>
      </w:r>
      <w:r w:rsidRPr="007076C3">
        <w:rPr>
          <w:rFonts w:ascii="Segoe UI" w:eastAsia="Times New Roman" w:hAnsi="Segoe UI" w:cs="Segoe UI"/>
          <w:lang w:eastAsia="es-CO"/>
        </w:rPr>
        <w:t xml:space="preserve">, el </w:t>
      </w:r>
      <w:r>
        <w:rPr>
          <w:rFonts w:ascii="Segoe UI" w:eastAsia="Times New Roman" w:hAnsi="Segoe UI" w:cs="Segoe UI"/>
          <w:lang w:eastAsia="es-CO"/>
        </w:rPr>
        <w:t>C</w:t>
      </w:r>
      <w:r w:rsidRPr="007076C3">
        <w:rPr>
          <w:rFonts w:ascii="Segoe UI" w:eastAsia="Times New Roman" w:hAnsi="Segoe UI" w:cs="Segoe UI"/>
          <w:lang w:eastAsia="es-CO"/>
        </w:rPr>
        <w:t>ontral</w:t>
      </w:r>
      <w:r>
        <w:rPr>
          <w:rFonts w:ascii="Segoe UI" w:eastAsia="Times New Roman" w:hAnsi="Segoe UI" w:cs="Segoe UI"/>
          <w:lang w:eastAsia="es-CO"/>
        </w:rPr>
        <w:t>or General del D</w:t>
      </w:r>
      <w:r w:rsidRPr="007076C3">
        <w:rPr>
          <w:rFonts w:ascii="Segoe UI" w:eastAsia="Times New Roman" w:hAnsi="Segoe UI" w:cs="Segoe UI"/>
          <w:lang w:eastAsia="es-CO"/>
        </w:rPr>
        <w:t>epartament</w:t>
      </w:r>
      <w:r>
        <w:rPr>
          <w:rFonts w:ascii="Segoe UI" w:eastAsia="Times New Roman" w:hAnsi="Segoe UI" w:cs="Segoe UI"/>
          <w:lang w:eastAsia="es-CO"/>
        </w:rPr>
        <w:t>o,</w:t>
      </w:r>
      <w:r w:rsidRPr="007076C3">
        <w:rPr>
          <w:rFonts w:ascii="Segoe UI" w:eastAsia="Times New Roman" w:hAnsi="Segoe UI" w:cs="Segoe UI"/>
          <w:lang w:eastAsia="es-CO"/>
        </w:rPr>
        <w:t xml:space="preserve"> </w:t>
      </w:r>
      <w:r>
        <w:rPr>
          <w:rFonts w:ascii="Segoe UI" w:eastAsia="Times New Roman" w:hAnsi="Segoe UI" w:cs="Segoe UI"/>
          <w:lang w:eastAsia="es-CO"/>
        </w:rPr>
        <w:t>Starlin Grenard,</w:t>
      </w:r>
      <w:r w:rsidRPr="007076C3">
        <w:rPr>
          <w:rFonts w:ascii="Segoe UI" w:eastAsia="Times New Roman" w:hAnsi="Segoe UI" w:cs="Segoe UI"/>
          <w:lang w:eastAsia="es-CO"/>
        </w:rPr>
        <w:t xml:space="preserve"> </w:t>
      </w:r>
      <w:r>
        <w:rPr>
          <w:rFonts w:ascii="Segoe UI" w:eastAsia="Times New Roman" w:hAnsi="Segoe UI" w:cs="Segoe UI"/>
          <w:lang w:eastAsia="es-CO"/>
        </w:rPr>
        <w:t xml:space="preserve">dio a conocer de manera clara y detallada la gestión que viene realizando el organismo de control fiscal de los isleños en cumplimiento a sus cinco ejes misionales, y reconoció también la participación y labor que realizan algunos de los lideres y veedores ciudadanos de ambas islas, destacándolos con un reconocimiento público.   </w:t>
      </w:r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  <w:r>
        <w:rPr>
          <w:rFonts w:ascii="Segoe UI" w:eastAsia="Times New Roman" w:hAnsi="Segoe UI" w:cs="Segoe UI"/>
          <w:lang w:eastAsia="es-CO"/>
        </w:rPr>
        <w:t xml:space="preserve">Entre los datos más importantes que se socializaron durante estas audiencias,  se destaca el desarrollo de </w:t>
      </w:r>
      <w:r w:rsidRPr="0043493B">
        <w:rPr>
          <w:rFonts w:ascii="Segoe UI" w:eastAsia="Times New Roman" w:hAnsi="Segoe UI" w:cs="Segoe UI"/>
          <w:b/>
          <w:bCs/>
          <w:lang w:eastAsia="es-CO"/>
        </w:rPr>
        <w:t>Veinte</w:t>
      </w:r>
      <w:r w:rsidRPr="0043493B">
        <w:rPr>
          <w:rFonts w:ascii="Segoe UI" w:eastAsia="Times New Roman" w:hAnsi="Segoe UI" w:cs="Segoe UI"/>
          <w:lang w:eastAsia="es-CO"/>
        </w:rPr>
        <w:t xml:space="preserve"> (</w:t>
      </w:r>
      <w:r w:rsidRPr="0043493B">
        <w:rPr>
          <w:rFonts w:ascii="Segoe UI" w:eastAsia="Times New Roman" w:hAnsi="Segoe UI" w:cs="Segoe UI"/>
          <w:b/>
          <w:bCs/>
          <w:lang w:eastAsia="es-CO"/>
        </w:rPr>
        <w:t>20)</w:t>
      </w:r>
      <w:r w:rsidRPr="0043493B">
        <w:rPr>
          <w:rFonts w:ascii="Segoe UI" w:eastAsia="Times New Roman" w:hAnsi="Segoe UI" w:cs="Segoe UI"/>
          <w:lang w:eastAsia="es-CO"/>
        </w:rPr>
        <w:t xml:space="preserve"> auditorias a los diferentes sujetos y puntos de control, de las cuales </w:t>
      </w:r>
      <w:r w:rsidRPr="0043493B">
        <w:rPr>
          <w:rFonts w:ascii="Segoe UI" w:eastAsia="Times New Roman" w:hAnsi="Segoe UI" w:cs="Segoe UI"/>
          <w:b/>
          <w:bCs/>
          <w:lang w:eastAsia="es-CO"/>
        </w:rPr>
        <w:t>Siete</w:t>
      </w:r>
      <w:r w:rsidRPr="0043493B">
        <w:rPr>
          <w:rFonts w:ascii="Segoe UI" w:eastAsia="Times New Roman" w:hAnsi="Segoe UI" w:cs="Segoe UI"/>
          <w:lang w:eastAsia="es-CO"/>
        </w:rPr>
        <w:t xml:space="preserve"> </w:t>
      </w:r>
      <w:r w:rsidRPr="0043493B">
        <w:rPr>
          <w:rFonts w:ascii="Segoe UI" w:eastAsia="Times New Roman" w:hAnsi="Segoe UI" w:cs="Segoe UI"/>
          <w:b/>
          <w:bCs/>
          <w:lang w:eastAsia="es-CO"/>
        </w:rPr>
        <w:t xml:space="preserve">(7) </w:t>
      </w:r>
      <w:r w:rsidRPr="0043493B">
        <w:rPr>
          <w:rFonts w:ascii="Segoe UI" w:eastAsia="Times New Roman" w:hAnsi="Segoe UI" w:cs="Segoe UI"/>
          <w:lang w:eastAsia="es-CO"/>
        </w:rPr>
        <w:t xml:space="preserve">fueron auditorías de cumplimientos, </w:t>
      </w:r>
      <w:r w:rsidRPr="0043493B">
        <w:rPr>
          <w:rFonts w:ascii="Segoe UI" w:eastAsia="Times New Roman" w:hAnsi="Segoe UI" w:cs="Segoe UI"/>
          <w:b/>
          <w:bCs/>
          <w:lang w:eastAsia="es-CO"/>
        </w:rPr>
        <w:t xml:space="preserve">Seis (6) </w:t>
      </w:r>
      <w:r>
        <w:rPr>
          <w:rFonts w:ascii="Segoe UI" w:eastAsia="Times New Roman" w:hAnsi="Segoe UI" w:cs="Segoe UI"/>
          <w:lang w:eastAsia="es-CO"/>
        </w:rPr>
        <w:t>de ellas e</w:t>
      </w:r>
      <w:r w:rsidRPr="0043493B">
        <w:rPr>
          <w:rFonts w:ascii="Segoe UI" w:eastAsia="Times New Roman" w:hAnsi="Segoe UI" w:cs="Segoe UI"/>
          <w:lang w:eastAsia="es-CO"/>
        </w:rPr>
        <w:t xml:space="preserve">n la Gobernación Departamental y </w:t>
      </w:r>
      <w:r w:rsidRPr="0043493B">
        <w:rPr>
          <w:rFonts w:ascii="Segoe UI" w:eastAsia="Times New Roman" w:hAnsi="Segoe UI" w:cs="Segoe UI"/>
          <w:b/>
          <w:bCs/>
          <w:lang w:eastAsia="es-CO"/>
        </w:rPr>
        <w:t xml:space="preserve">una (1) </w:t>
      </w:r>
      <w:r w:rsidRPr="0043493B">
        <w:rPr>
          <w:rFonts w:ascii="Segoe UI" w:eastAsia="Times New Roman" w:hAnsi="Segoe UI" w:cs="Segoe UI"/>
          <w:lang w:eastAsia="es-CO"/>
        </w:rPr>
        <w:t>en el municipio de Providencia</w:t>
      </w:r>
      <w:r>
        <w:rPr>
          <w:rFonts w:ascii="Segoe UI" w:eastAsia="Times New Roman" w:hAnsi="Segoe UI" w:cs="Segoe UI"/>
          <w:lang w:eastAsia="es-CO"/>
        </w:rPr>
        <w:t xml:space="preserve">, identificando de esta manera </w:t>
      </w:r>
      <w:r w:rsidRPr="008F12F4">
        <w:rPr>
          <w:rFonts w:ascii="Segoe UI" w:eastAsia="Times New Roman" w:hAnsi="Segoe UI" w:cs="Segoe UI"/>
          <w:b/>
          <w:bCs/>
          <w:lang w:eastAsia="es-CO"/>
        </w:rPr>
        <w:t>seteinta y seis</w:t>
      </w:r>
      <w:r>
        <w:rPr>
          <w:rFonts w:ascii="Segoe UI" w:eastAsia="Times New Roman" w:hAnsi="Segoe UI" w:cs="Segoe UI"/>
          <w:lang w:eastAsia="es-CO"/>
        </w:rPr>
        <w:t xml:space="preserve"> </w:t>
      </w:r>
      <w:r w:rsidRPr="008F12F4">
        <w:rPr>
          <w:rFonts w:ascii="Segoe UI" w:eastAsia="Times New Roman" w:hAnsi="Segoe UI" w:cs="Segoe UI"/>
          <w:b/>
          <w:bCs/>
          <w:lang w:eastAsia="es-CO"/>
        </w:rPr>
        <w:t>(76)</w:t>
      </w:r>
      <w:r>
        <w:rPr>
          <w:rFonts w:ascii="Segoe UI" w:eastAsia="Times New Roman" w:hAnsi="Segoe UI" w:cs="Segoe UI"/>
          <w:lang w:eastAsia="es-CO"/>
        </w:rPr>
        <w:t xml:space="preserve"> hayazgos administrativo y </w:t>
      </w:r>
      <w:r w:rsidRPr="008F12F4">
        <w:rPr>
          <w:rFonts w:ascii="Segoe UI" w:eastAsia="Times New Roman" w:hAnsi="Segoe UI" w:cs="Segoe UI"/>
          <w:b/>
          <w:bCs/>
          <w:lang w:eastAsia="es-CO"/>
        </w:rPr>
        <w:t>diez (10)</w:t>
      </w:r>
      <w:r>
        <w:rPr>
          <w:rFonts w:ascii="Segoe UI" w:eastAsia="Times New Roman" w:hAnsi="Segoe UI" w:cs="Segoe UI"/>
          <w:b/>
          <w:bCs/>
          <w:lang w:eastAsia="es-CO"/>
        </w:rPr>
        <w:t xml:space="preserve"> </w:t>
      </w:r>
      <w:r w:rsidRPr="008F12F4">
        <w:rPr>
          <w:rFonts w:ascii="Segoe UI" w:eastAsia="Times New Roman" w:hAnsi="Segoe UI" w:cs="Segoe UI"/>
          <w:lang w:eastAsia="es-CO"/>
        </w:rPr>
        <w:t>con incidencia fiscal</w:t>
      </w:r>
      <w:r>
        <w:rPr>
          <w:rFonts w:ascii="Segoe UI" w:eastAsia="Times New Roman" w:hAnsi="Segoe UI" w:cs="Segoe UI"/>
          <w:b/>
          <w:bCs/>
          <w:lang w:eastAsia="es-CO"/>
        </w:rPr>
        <w:t xml:space="preserve"> </w:t>
      </w:r>
      <w:r w:rsidRPr="008F12F4">
        <w:rPr>
          <w:rFonts w:ascii="Segoe UI" w:eastAsia="Times New Roman" w:hAnsi="Segoe UI" w:cs="Segoe UI"/>
          <w:lang w:eastAsia="es-CO"/>
        </w:rPr>
        <w:t>que presuntamente generan un detrimento al patrimonio de los isleños</w:t>
      </w:r>
      <w:r>
        <w:rPr>
          <w:rFonts w:ascii="Segoe UI" w:eastAsia="Times New Roman" w:hAnsi="Segoe UI" w:cs="Segoe UI"/>
          <w:b/>
          <w:bCs/>
          <w:lang w:eastAsia="es-CO"/>
        </w:rPr>
        <w:t xml:space="preserve"> </w:t>
      </w:r>
      <w:r w:rsidRPr="008F12F4">
        <w:rPr>
          <w:rFonts w:ascii="Segoe UI" w:eastAsia="Times New Roman" w:hAnsi="Segoe UI" w:cs="Segoe UI"/>
          <w:lang w:eastAsia="es-CO"/>
        </w:rPr>
        <w:t xml:space="preserve">por valor </w:t>
      </w:r>
      <w:r>
        <w:rPr>
          <w:rFonts w:ascii="Segoe UI" w:eastAsia="Times New Roman" w:hAnsi="Segoe UI" w:cs="Segoe UI"/>
          <w:lang w:eastAsia="es-CO"/>
        </w:rPr>
        <w:t xml:space="preserve">de </w:t>
      </w:r>
      <w:r w:rsidRPr="008F12F4">
        <w:rPr>
          <w:rFonts w:ascii="Segoe UI" w:eastAsia="Times New Roman" w:hAnsi="Segoe UI" w:cs="Segoe UI"/>
          <w:b/>
          <w:bCs/>
          <w:lang w:eastAsia="es-CO"/>
        </w:rPr>
        <w:t>$</w:t>
      </w:r>
      <w:r>
        <w:rPr>
          <w:rFonts w:ascii="Segoe UI" w:eastAsia="Times New Roman" w:hAnsi="Segoe UI" w:cs="Segoe UI"/>
          <w:lang w:eastAsia="es-CO"/>
        </w:rPr>
        <w:t xml:space="preserve"> </w:t>
      </w:r>
      <w:r>
        <w:rPr>
          <w:rFonts w:ascii="Segoe UI" w:eastAsia="Times New Roman" w:hAnsi="Segoe UI" w:cs="Segoe UI"/>
          <w:b/>
          <w:bCs/>
          <w:lang w:eastAsia="es-CO"/>
        </w:rPr>
        <w:t xml:space="preserve">2.110.733.943.  </w:t>
      </w:r>
      <w:r w:rsidRPr="008F12F4">
        <w:rPr>
          <w:rFonts w:ascii="Segoe UI" w:eastAsia="Times New Roman" w:hAnsi="Segoe UI" w:cs="Segoe UI"/>
          <w:lang w:eastAsia="es-CO"/>
        </w:rPr>
        <w:t xml:space="preserve"> </w:t>
      </w:r>
    </w:p>
    <w:p w:rsidR="004367ED" w:rsidRDefault="004367ED" w:rsidP="004367ED">
      <w:pPr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s-CO"/>
        </w:rPr>
        <w:t>Asi mismo, De acuerdo al informe presentado por el Contralor Departamental durante el ejercicio de rendición de cuentas</w:t>
      </w:r>
      <w:r w:rsidRPr="008F12F4">
        <w:rPr>
          <w:rFonts w:ascii="Segoe UI" w:eastAsia="Times New Roman" w:hAnsi="Segoe UI" w:cs="Segoe UI"/>
        </w:rPr>
        <w:t>,</w:t>
      </w:r>
      <w:r>
        <w:rPr>
          <w:rFonts w:ascii="Segoe UI" w:eastAsia="Times New Roman" w:hAnsi="Segoe UI" w:cs="Segoe UI"/>
        </w:rPr>
        <w:t xml:space="preserve"> Durante la vigencia 2022</w:t>
      </w:r>
      <w:r w:rsidRPr="008F12F4">
        <w:rPr>
          <w:rFonts w:ascii="Segoe UI" w:eastAsia="Times New Roman" w:hAnsi="Segoe UI" w:cs="Segoe UI"/>
        </w:rPr>
        <w:t>, la</w:t>
      </w:r>
      <w:r>
        <w:rPr>
          <w:rFonts w:ascii="Segoe UI" w:eastAsia="Times New Roman" w:hAnsi="Segoe UI" w:cs="Segoe UI"/>
        </w:rPr>
        <w:t>la entidad</w:t>
      </w:r>
      <w:r w:rsidRPr="008F12F4">
        <w:rPr>
          <w:rFonts w:ascii="Segoe UI" w:eastAsia="Times New Roman" w:hAnsi="Segoe UI" w:cs="Segoe UI"/>
        </w:rPr>
        <w:t xml:space="preserve"> a través de su </w:t>
      </w:r>
      <w:r>
        <w:rPr>
          <w:rFonts w:ascii="Segoe UI" w:eastAsia="Times New Roman" w:hAnsi="Segoe UI" w:cs="Segoe UI"/>
        </w:rPr>
        <w:t>d</w:t>
      </w:r>
      <w:r w:rsidRPr="008F12F4">
        <w:rPr>
          <w:rFonts w:ascii="Segoe UI" w:eastAsia="Times New Roman" w:hAnsi="Segoe UI" w:cs="Segoe UI"/>
        </w:rPr>
        <w:t xml:space="preserve">ependencia de Responsabilidad Fiscal y Jurisdicción Coactiva, tramitó </w:t>
      </w:r>
      <w:r w:rsidRPr="008F12F4">
        <w:rPr>
          <w:rFonts w:ascii="Segoe UI" w:eastAsia="Times New Roman" w:hAnsi="Segoe UI" w:cs="Segoe UI"/>
          <w:b/>
          <w:bCs/>
        </w:rPr>
        <w:t xml:space="preserve">Ciento dos (102) </w:t>
      </w:r>
      <w:r w:rsidRPr="008F12F4">
        <w:rPr>
          <w:rFonts w:ascii="Segoe UI" w:eastAsia="Times New Roman" w:hAnsi="Segoe UI" w:cs="Segoe UI"/>
        </w:rPr>
        <w:t xml:space="preserve">procesos, de los cuales </w:t>
      </w:r>
      <w:r w:rsidRPr="008F12F4">
        <w:rPr>
          <w:rFonts w:ascii="Segoe UI" w:eastAsia="Times New Roman" w:hAnsi="Segoe UI" w:cs="Segoe UI"/>
          <w:b/>
          <w:bCs/>
        </w:rPr>
        <w:t xml:space="preserve">Ochenta y cinco (85) </w:t>
      </w:r>
      <w:r w:rsidRPr="008F12F4">
        <w:rPr>
          <w:rFonts w:ascii="Segoe UI" w:eastAsia="Times New Roman" w:hAnsi="Segoe UI" w:cs="Segoe UI"/>
        </w:rPr>
        <w:t xml:space="preserve">son de vigencias anteriores y </w:t>
      </w:r>
      <w:r w:rsidRPr="008F12F4">
        <w:rPr>
          <w:rFonts w:ascii="Segoe UI" w:eastAsia="Times New Roman" w:hAnsi="Segoe UI" w:cs="Segoe UI"/>
          <w:b/>
          <w:bCs/>
        </w:rPr>
        <w:t xml:space="preserve">diecisiete (17) </w:t>
      </w:r>
      <w:r w:rsidRPr="008F12F4">
        <w:rPr>
          <w:rFonts w:ascii="Segoe UI" w:eastAsia="Times New Roman" w:hAnsi="Segoe UI" w:cs="Segoe UI"/>
        </w:rPr>
        <w:t xml:space="preserve">corresponden a la vigencia fiscal (2022). </w:t>
      </w:r>
    </w:p>
    <w:p w:rsidR="004367ED" w:rsidRPr="00554865" w:rsidRDefault="004367ED" w:rsidP="004367ED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lastRenderedPageBreak/>
        <w:t>El cumplimiento de estas acciones, han conllevado a que la entidad durante la vigencia 2022 obtenga resultados</w:t>
      </w:r>
      <w:r w:rsidRPr="00554865">
        <w:rPr>
          <w:rFonts w:ascii="Segoe UI" w:hAnsi="Segoe UI" w:cs="Segoe UI"/>
          <w:bCs/>
          <w:iCs/>
        </w:rPr>
        <w:t xml:space="preserve"> importabntes</w:t>
      </w:r>
      <w:r>
        <w:rPr>
          <w:rFonts w:ascii="Segoe UI" w:hAnsi="Segoe UI" w:cs="Segoe UI"/>
          <w:bCs/>
          <w:iCs/>
        </w:rPr>
        <w:t xml:space="preserve">, como lo es el </w:t>
      </w:r>
      <w:r w:rsidRPr="00554865">
        <w:rPr>
          <w:rFonts w:ascii="Segoe UI" w:hAnsi="Segoe UI" w:cs="Segoe UI"/>
          <w:bCs/>
          <w:iCs/>
        </w:rPr>
        <w:t>resarcimiento</w:t>
      </w:r>
      <w:r>
        <w:rPr>
          <w:rFonts w:ascii="Segoe UI" w:hAnsi="Segoe UI" w:cs="Segoe UI"/>
          <w:bCs/>
          <w:iCs/>
        </w:rPr>
        <w:t xml:space="preserve"> de </w:t>
      </w:r>
      <w:r w:rsidRPr="00554865">
        <w:rPr>
          <w:rFonts w:ascii="Segoe UI" w:hAnsi="Segoe UI" w:cs="Segoe UI"/>
          <w:bCs/>
          <w:iCs/>
        </w:rPr>
        <w:t>$94.690.492, pesos M/cte</w:t>
      </w:r>
      <w:r>
        <w:rPr>
          <w:rFonts w:ascii="Segoe UI" w:hAnsi="Segoe UI" w:cs="Segoe UI"/>
          <w:bCs/>
          <w:iCs/>
        </w:rPr>
        <w:t xml:space="preserve"> recursos que habian sido malversados.</w:t>
      </w:r>
    </w:p>
    <w:p w:rsidR="004367ED" w:rsidRPr="009134D3" w:rsidRDefault="004367ED" w:rsidP="004367ED">
      <w:pPr>
        <w:jc w:val="both"/>
        <w:rPr>
          <w:rFonts w:ascii="Segoe UI" w:eastAsia="Times New Roman" w:hAnsi="Segoe UI" w:cs="Segoe UI"/>
          <w:b/>
          <w:bCs/>
          <w:lang w:eastAsia="es-CO"/>
        </w:rPr>
      </w:pPr>
      <w:r>
        <w:rPr>
          <w:rFonts w:ascii="Segoe UI" w:eastAsia="Times New Roman" w:hAnsi="Segoe UI" w:cs="Segoe UI"/>
          <w:lang w:eastAsia="es-CO"/>
        </w:rPr>
        <w:t xml:space="preserve">También se destaca que actualmente la Contraloría audita  en San Andrés más </w:t>
      </w:r>
      <w:r w:rsidRPr="00CF3A20">
        <w:rPr>
          <w:rFonts w:ascii="Segoe UI" w:eastAsia="Times New Roman" w:hAnsi="Segoe UI" w:cs="Segoe UI"/>
          <w:b/>
          <w:bCs/>
          <w:lang w:eastAsia="es-CO"/>
        </w:rPr>
        <w:t>$ 7 mil 600 millones de pesos</w:t>
      </w:r>
      <w:r w:rsidRPr="00971E4E">
        <w:rPr>
          <w:rFonts w:ascii="Segoe UI" w:eastAsia="Times New Roman" w:hAnsi="Segoe UI" w:cs="Segoe UI"/>
          <w:lang w:eastAsia="es-CO"/>
        </w:rPr>
        <w:t xml:space="preserve"> producto de las denuncias presentadas por la comunidad</w:t>
      </w:r>
      <w:r>
        <w:rPr>
          <w:rFonts w:ascii="Segoe UI" w:eastAsia="Times New Roman" w:hAnsi="Segoe UI" w:cs="Segoe UI"/>
          <w:lang w:eastAsia="es-CO"/>
        </w:rPr>
        <w:t xml:space="preserve"> relacionadas a  los contratos de construcción del Centro Cultural de Hipica y de la Rehabilitación y Mantenimiento de de las Vias del Barrio Los corales; entre tanto, en Providencia, de acurdo a las denuncias presentadas por la comunidad, relacionadas a la construcción y adecuación del Colegio Junin, la construcción de una cancha multiple en San juan, asi como la construcción de una piscin semiolimpica y de una pista de Bicicross, la entidad inició auditorías que llegan a la suma de de </w:t>
      </w:r>
      <w:r>
        <w:rPr>
          <w:rFonts w:ascii="Segoe UI" w:eastAsia="Times New Roman" w:hAnsi="Segoe UI" w:cs="Segoe UI"/>
          <w:b/>
          <w:bCs/>
          <w:lang w:eastAsia="es-CO"/>
        </w:rPr>
        <w:t>5</w:t>
      </w:r>
      <w:r w:rsidRPr="009134D3">
        <w:rPr>
          <w:rFonts w:ascii="Segoe UI" w:eastAsia="Times New Roman" w:hAnsi="Segoe UI" w:cs="Segoe UI"/>
          <w:b/>
          <w:bCs/>
          <w:lang w:eastAsia="es-CO"/>
        </w:rPr>
        <w:t xml:space="preserve"> mil millones de pesos</w:t>
      </w:r>
      <w:r>
        <w:rPr>
          <w:rFonts w:ascii="Segoe UI" w:eastAsia="Times New Roman" w:hAnsi="Segoe UI" w:cs="Segoe UI"/>
          <w:b/>
          <w:bCs/>
          <w:lang w:eastAsia="es-CO"/>
        </w:rPr>
        <w:t>.</w:t>
      </w:r>
      <w:r w:rsidRPr="009134D3">
        <w:rPr>
          <w:rFonts w:ascii="Segoe UI" w:eastAsia="Times New Roman" w:hAnsi="Segoe UI" w:cs="Segoe UI"/>
          <w:b/>
          <w:bCs/>
          <w:lang w:eastAsia="es-CO"/>
        </w:rPr>
        <w:t xml:space="preserve">   </w:t>
      </w:r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  <w:r>
        <w:rPr>
          <w:rFonts w:ascii="Segoe UI" w:eastAsia="Times New Roman" w:hAnsi="Segoe UI" w:cs="Segoe UI"/>
          <w:lang w:eastAsia="es-CO"/>
        </w:rPr>
        <w:t xml:space="preserve">Otro de los grandes avances del ente de control fiscal de los isleños esta relacionado a la creación de dos Veedurías Ciudadanas que a traves del proceso de Participación Ciudadana lograron constituirse legalmente y capacitarse; es asi como se suman a las 255 personas que recibieron capacitación en Control Fiscal y Control Social, Control Fiscal Ambiental y Cuidado de los Recursos Naturales, todo como resultado de un trabajo que viene realizando la entidad para empoderar a la comunidad, las Juntas de acción Comunal y los Lideres que hoy están interesados en cuidar los recursos públicos. </w:t>
      </w:r>
      <w:r w:rsidRPr="00971E4E">
        <w:rPr>
          <w:rFonts w:ascii="Segoe UI" w:eastAsia="Times New Roman" w:hAnsi="Segoe UI" w:cs="Segoe UI"/>
          <w:lang w:eastAsia="es-CO"/>
        </w:rPr>
        <w:t xml:space="preserve"> </w:t>
      </w:r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</w:p>
    <w:p w:rsidR="008A05F6" w:rsidRPr="00CB23AF" w:rsidRDefault="00695558" w:rsidP="004367ED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CB23AF">
        <w:rPr>
          <w:rFonts w:ascii="Segoe UI" w:eastAsia="Times New Roman" w:hAnsi="Segoe UI" w:cs="Segoe UI"/>
          <w:b/>
          <w:sz w:val="24"/>
          <w:szCs w:val="24"/>
          <w:lang w:val="es-ES_tradnl" w:eastAsia="es-CO"/>
        </w:rPr>
        <w:t>COTRALORÍA DEPARTAMENTAL</w:t>
      </w:r>
    </w:p>
    <w:sectPr w:rsidR="008A05F6" w:rsidRPr="00CB23AF" w:rsidSect="00651261">
      <w:headerReference w:type="default" r:id="rId8"/>
      <w:footerReference w:type="default" r:id="rId9"/>
      <w:pgSz w:w="12240" w:h="15840" w:code="1"/>
      <w:pgMar w:top="2097" w:right="1041" w:bottom="1417" w:left="1560" w:header="42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FFC" w:rsidRDefault="00B06FFC">
      <w:pPr>
        <w:spacing w:after="0" w:line="240" w:lineRule="auto"/>
      </w:pPr>
      <w:r>
        <w:separator/>
      </w:r>
    </w:p>
  </w:endnote>
  <w:endnote w:type="continuationSeparator" w:id="0">
    <w:p w:rsidR="00B06FFC" w:rsidRDefault="00B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1F4" w:rsidRDefault="005A21F4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</w:p>
  <w:p w:rsidR="005A21F4" w:rsidRPr="00120339" w:rsidRDefault="005A21F4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  <w:r w:rsidRPr="00120339">
      <w:rPr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C627F3" wp14:editId="34F74A54">
              <wp:simplePos x="0" y="0"/>
              <wp:positionH relativeFrom="column">
                <wp:posOffset>3782695</wp:posOffset>
              </wp:positionH>
              <wp:positionV relativeFrom="paragraph">
                <wp:posOffset>40005</wp:posOffset>
              </wp:positionV>
              <wp:extent cx="1706880" cy="701040"/>
              <wp:effectExtent l="1270" t="1905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880" cy="701040"/>
                        <a:chOff x="5957" y="63"/>
                        <a:chExt cx="2687" cy="1103"/>
                      </a:xfrm>
                    </wpg:grpSpPr>
                    <wps:wsp>
                      <wps:cNvPr id="3" name="Picture 2"/>
                      <wps:cNvSpPr>
                        <a:spLocks noChangeAspect="1" noChangeArrowheads="1"/>
                      </wps:cNvSpPr>
                      <wps:spPr bwMode="auto">
                        <a:xfrm>
                          <a:off x="5957" y="63"/>
                          <a:ext cx="608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Picture 3"/>
                      <wps:cNvSpPr>
                        <a:spLocks noChangeAspect="1" noChangeArrowheads="1"/>
                      </wps:cNvSpPr>
                      <wps:spPr bwMode="auto">
                        <a:xfrm>
                          <a:off x="7684" y="127"/>
                          <a:ext cx="960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Picture 4"/>
                      <wps:cNvSpPr>
                        <a:spLocks noChangeAspect="1" noChangeArrowheads="1"/>
                      </wps:cNvSpPr>
                      <wps:spPr bwMode="auto">
                        <a:xfrm>
                          <a:off x="6648" y="127"/>
                          <a:ext cx="951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84A3B" id="Grupo 2" o:spid="_x0000_s1026" style="position:absolute;margin-left:297.85pt;margin-top:3.15pt;width:134.4pt;height:55.2pt;z-index:251660288;mso-wrap-distance-left:0;mso-wrap-distance-right:0" coordorigin="5957,63" coordsize="268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">
              <v:rect id="Picture 2" o:spid="_x0000_s1027" style="position:absolute;left:5957;top:63;width:608;height:10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qZMMA&#10;AADaAAAADwAAAGRycy9kb3ducmV2LnhtbESPQUvDQBSE74L/YXmCN7upgj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qZ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3" o:spid="_x0000_s1028" style="position:absolute;left:7684;top:127;width:960;height:10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yEMMA&#10;AADaAAAADwAAAGRycy9kb3ducmV2LnhtbESPQUvDQBSE74L/YXmCN7upi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yE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4" o:spid="_x0000_s1029" style="position:absolute;left:6648;top:127;width:951;height:9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i8MA&#10;AADaAAAADwAAAGRycy9kb3ducmV2LnhtbESPQUvDQBSE74L/YXmCN7upo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i8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</v:group>
          </w:pict>
        </mc:Fallback>
      </mc:AlternateContent>
    </w:r>
    <w:r w:rsidR="00FF0DA9">
      <w:rPr>
        <w:rFonts w:ascii="Garamond" w:hAnsi="Garamond"/>
        <w:b/>
        <w:i/>
        <w:spacing w:val="10"/>
        <w:sz w:val="21"/>
        <w:szCs w:val="21"/>
      </w:rPr>
      <w:t>“</w:t>
    </w:r>
    <w:r w:rsidR="00CD39A0" w:rsidRPr="00CD39A0">
      <w:rPr>
        <w:rFonts w:ascii="Garamond" w:hAnsi="Garamond"/>
        <w:b/>
        <w:i/>
        <w:spacing w:val="10"/>
        <w:sz w:val="21"/>
        <w:szCs w:val="21"/>
      </w:rPr>
      <w:t xml:space="preserve">Control Fiscal participativo y </w:t>
    </w:r>
    <w:r w:rsidR="00FF0DA9">
      <w:rPr>
        <w:rFonts w:ascii="Garamond" w:hAnsi="Garamond"/>
        <w:b/>
        <w:i/>
        <w:spacing w:val="10"/>
        <w:sz w:val="21"/>
        <w:szCs w:val="21"/>
      </w:rPr>
      <w:t xml:space="preserve">Comunitario” </w:t>
    </w:r>
  </w:p>
  <w:p w:rsidR="005A21F4" w:rsidRPr="00120339" w:rsidRDefault="005A21F4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:rsidR="005A21F4" w:rsidRPr="00120339" w:rsidRDefault="005A21F4">
    <w:pPr>
      <w:pStyle w:val="Piedepgina"/>
      <w:jc w:val="both"/>
      <w:rPr>
        <w:rFonts w:ascii="Arial Narrow" w:hAnsi="Arial Narrow"/>
        <w:sz w:val="16"/>
        <w:szCs w:val="16"/>
      </w:rPr>
    </w:pPr>
    <w:r w:rsidRPr="00120339">
      <w:rPr>
        <w:rFonts w:ascii="Arial Narrow" w:hAnsi="Arial Narrow"/>
        <w:sz w:val="16"/>
        <w:szCs w:val="16"/>
      </w:rPr>
      <w:t>Avenida Francisco Newball, Edificio OCCRE piso 3 - San Andrés Isla</w:t>
    </w:r>
  </w:p>
  <w:p w:rsidR="005A21F4" w:rsidRPr="00120339" w:rsidRDefault="005A21F4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 xml:space="preserve">Tel.: 5125190 -  5120189 - Fax: 5122465 </w:t>
    </w:r>
  </w:p>
  <w:p w:rsidR="005A21F4" w:rsidRPr="00120339" w:rsidRDefault="00CB23AF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>Corre</w:t>
    </w:r>
    <w:r w:rsidR="005A21F4" w:rsidRPr="00120339">
      <w:rPr>
        <w:rFonts w:ascii="Arial Narrow" w:hAnsi="Arial Narrow"/>
        <w:sz w:val="16"/>
        <w:szCs w:val="16"/>
      </w:rPr>
      <w:t xml:space="preserve"> Electrónico</w:t>
    </w:r>
    <w:r w:rsidR="005A21F4" w:rsidRPr="00120339">
      <w:rPr>
        <w:rFonts w:ascii="Arial Narrow" w:hAnsi="Arial Narrow"/>
        <w:sz w:val="16"/>
        <w:szCs w:val="16"/>
        <w:lang w:val="pt-BR"/>
      </w:rPr>
      <w:t xml:space="preserve">: prensa@contraloriasai.gov.co </w:t>
    </w:r>
  </w:p>
  <w:p w:rsidR="005A21F4" w:rsidRPr="00120339" w:rsidRDefault="005A21F4" w:rsidP="000D7E80">
    <w:pPr>
      <w:pStyle w:val="Piedepgina"/>
      <w:jc w:val="both"/>
    </w:pPr>
    <w:r w:rsidRPr="00120339">
      <w:rPr>
        <w:rFonts w:ascii="Arial Narrow" w:hAnsi="Arial Narrow"/>
        <w:sz w:val="16"/>
        <w:szCs w:val="16"/>
      </w:rPr>
      <w:t xml:space="preserve">Página Web: </w:t>
    </w:r>
    <w:hyperlink r:id="rId1" w:history="1">
      <w:r w:rsidRPr="00120339">
        <w:rPr>
          <w:rStyle w:val="Hipervnculo"/>
          <w:rFonts w:ascii="Arial Narrow" w:hAnsi="Arial Narrow"/>
          <w:color w:val="auto"/>
          <w:sz w:val="16"/>
          <w:szCs w:val="16"/>
        </w:rPr>
        <w:t>www.contraloriasai.gov.co</w:t>
      </w:r>
    </w:hyperlink>
    <w:r w:rsidRPr="00120339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FFC" w:rsidRDefault="00B06FFC">
      <w:pPr>
        <w:spacing w:after="0" w:line="240" w:lineRule="auto"/>
      </w:pPr>
      <w:r>
        <w:separator/>
      </w:r>
    </w:p>
  </w:footnote>
  <w:footnote w:type="continuationSeparator" w:id="0">
    <w:p w:rsidR="00B06FFC" w:rsidRDefault="00B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1F4" w:rsidRDefault="005A21F4" w:rsidP="009757DA">
    <w:pPr>
      <w:pStyle w:val="Encabezado"/>
      <w:ind w:left="-993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96DC80C" wp14:editId="43A056E4">
          <wp:simplePos x="0" y="0"/>
          <wp:positionH relativeFrom="column">
            <wp:posOffset>-558800</wp:posOffset>
          </wp:positionH>
          <wp:positionV relativeFrom="paragraph">
            <wp:posOffset>654212</wp:posOffset>
          </wp:positionV>
          <wp:extent cx="6730410" cy="233507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410" cy="23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00B9CC7" wp14:editId="688A4EFE">
          <wp:extent cx="6804793" cy="67183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867" cy="705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5A21F4" w:rsidRDefault="005A21F4" w:rsidP="009757DA">
    <w:pPr>
      <w:pStyle w:val="Encabezado"/>
      <w:ind w:left="-993"/>
      <w:jc w:val="center"/>
    </w:pPr>
    <w:r>
      <w:t xml:space="preserve">                                                                                                               </w:t>
    </w:r>
    <w:r w:rsidR="00AB5130">
      <w:rPr>
        <w:b/>
        <w:i/>
        <w:sz w:val="24"/>
        <w:szCs w:val="24"/>
      </w:rPr>
      <w:t>Comunicado de Prensa 0</w:t>
    </w:r>
    <w:r w:rsidR="00FF0DA9">
      <w:rPr>
        <w:b/>
        <w:i/>
        <w:sz w:val="24"/>
        <w:szCs w:val="24"/>
      </w:rPr>
      <w:t>0</w:t>
    </w:r>
    <w:r w:rsidR="004367ED">
      <w:rPr>
        <w:b/>
        <w:i/>
        <w:sz w:val="24"/>
        <w:szCs w:val="24"/>
      </w:rPr>
      <w:t>3</w:t>
    </w:r>
    <w:r w:rsidR="00AB5130">
      <w:rPr>
        <w:b/>
        <w:i/>
        <w:sz w:val="24"/>
        <w:szCs w:val="24"/>
      </w:rPr>
      <w:t xml:space="preserve"> de 20</w:t>
    </w:r>
    <w:r w:rsidR="007831FC">
      <w:rPr>
        <w:b/>
        <w:i/>
        <w:sz w:val="24"/>
        <w:szCs w:val="24"/>
      </w:rPr>
      <w:t>2</w:t>
    </w:r>
    <w:r w:rsidR="00FF0DA9">
      <w:rPr>
        <w:b/>
        <w:i/>
        <w:sz w:val="24"/>
        <w:szCs w:val="24"/>
      </w:rPr>
      <w:t>3</w:t>
    </w:r>
    <w:r>
      <w:t xml:space="preserve">  </w:t>
    </w:r>
  </w:p>
  <w:p w:rsidR="005A21F4" w:rsidRPr="00120339" w:rsidRDefault="005A21F4" w:rsidP="00120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C6DBE"/>
    <w:multiLevelType w:val="hybridMultilevel"/>
    <w:tmpl w:val="6F766950"/>
    <w:lvl w:ilvl="0" w:tplc="CACC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3B"/>
    <w:rsid w:val="00004E66"/>
    <w:rsid w:val="00007722"/>
    <w:rsid w:val="00010311"/>
    <w:rsid w:val="00014AB4"/>
    <w:rsid w:val="000218E6"/>
    <w:rsid w:val="00027027"/>
    <w:rsid w:val="000337DB"/>
    <w:rsid w:val="00037EA8"/>
    <w:rsid w:val="000452CF"/>
    <w:rsid w:val="000536E1"/>
    <w:rsid w:val="00054454"/>
    <w:rsid w:val="00055641"/>
    <w:rsid w:val="0006268D"/>
    <w:rsid w:val="000654E2"/>
    <w:rsid w:val="00066FA5"/>
    <w:rsid w:val="000673D0"/>
    <w:rsid w:val="00074D4E"/>
    <w:rsid w:val="00075313"/>
    <w:rsid w:val="000754E3"/>
    <w:rsid w:val="000824D9"/>
    <w:rsid w:val="00084702"/>
    <w:rsid w:val="00084E58"/>
    <w:rsid w:val="00096491"/>
    <w:rsid w:val="000965AA"/>
    <w:rsid w:val="000A11B7"/>
    <w:rsid w:val="000A143A"/>
    <w:rsid w:val="000A1AEB"/>
    <w:rsid w:val="000A32D6"/>
    <w:rsid w:val="000B23FE"/>
    <w:rsid w:val="000B62D8"/>
    <w:rsid w:val="000B6BB0"/>
    <w:rsid w:val="000C0599"/>
    <w:rsid w:val="000C3821"/>
    <w:rsid w:val="000C45EB"/>
    <w:rsid w:val="000C517F"/>
    <w:rsid w:val="000D18F6"/>
    <w:rsid w:val="000D1EB5"/>
    <w:rsid w:val="000D24FA"/>
    <w:rsid w:val="000D30E4"/>
    <w:rsid w:val="000D31EE"/>
    <w:rsid w:val="000D338E"/>
    <w:rsid w:val="000D57B4"/>
    <w:rsid w:val="000D64F9"/>
    <w:rsid w:val="000D66EA"/>
    <w:rsid w:val="000D7E80"/>
    <w:rsid w:val="000E28D0"/>
    <w:rsid w:val="000E30A9"/>
    <w:rsid w:val="000F0264"/>
    <w:rsid w:val="000F1E8D"/>
    <w:rsid w:val="000F3C6A"/>
    <w:rsid w:val="000F737E"/>
    <w:rsid w:val="001016AB"/>
    <w:rsid w:val="001017E8"/>
    <w:rsid w:val="001059BD"/>
    <w:rsid w:val="00106C75"/>
    <w:rsid w:val="00107C5F"/>
    <w:rsid w:val="00111D43"/>
    <w:rsid w:val="00112C2A"/>
    <w:rsid w:val="001145FC"/>
    <w:rsid w:val="00114F48"/>
    <w:rsid w:val="00117928"/>
    <w:rsid w:val="00120339"/>
    <w:rsid w:val="0012209B"/>
    <w:rsid w:val="00130B75"/>
    <w:rsid w:val="00132A49"/>
    <w:rsid w:val="00135046"/>
    <w:rsid w:val="001356C5"/>
    <w:rsid w:val="00140537"/>
    <w:rsid w:val="00141A8E"/>
    <w:rsid w:val="00141C29"/>
    <w:rsid w:val="001435FD"/>
    <w:rsid w:val="00143721"/>
    <w:rsid w:val="0014603E"/>
    <w:rsid w:val="00146A16"/>
    <w:rsid w:val="00146FFC"/>
    <w:rsid w:val="00147219"/>
    <w:rsid w:val="00152600"/>
    <w:rsid w:val="0015265A"/>
    <w:rsid w:val="00153CA2"/>
    <w:rsid w:val="00153F83"/>
    <w:rsid w:val="00155C59"/>
    <w:rsid w:val="00157396"/>
    <w:rsid w:val="0015794C"/>
    <w:rsid w:val="00161392"/>
    <w:rsid w:val="001632C2"/>
    <w:rsid w:val="001671FC"/>
    <w:rsid w:val="00167238"/>
    <w:rsid w:val="0017004C"/>
    <w:rsid w:val="00181F7D"/>
    <w:rsid w:val="00190E6E"/>
    <w:rsid w:val="00190F99"/>
    <w:rsid w:val="00191175"/>
    <w:rsid w:val="0019172B"/>
    <w:rsid w:val="001921A4"/>
    <w:rsid w:val="001938E0"/>
    <w:rsid w:val="00193F5E"/>
    <w:rsid w:val="00197022"/>
    <w:rsid w:val="001979B3"/>
    <w:rsid w:val="001A0155"/>
    <w:rsid w:val="001A086C"/>
    <w:rsid w:val="001A2120"/>
    <w:rsid w:val="001A2D3B"/>
    <w:rsid w:val="001A2D7E"/>
    <w:rsid w:val="001A3DF4"/>
    <w:rsid w:val="001A3FDB"/>
    <w:rsid w:val="001A413A"/>
    <w:rsid w:val="001A415C"/>
    <w:rsid w:val="001A5B04"/>
    <w:rsid w:val="001B26B9"/>
    <w:rsid w:val="001B435A"/>
    <w:rsid w:val="001C704C"/>
    <w:rsid w:val="001E6CE4"/>
    <w:rsid w:val="001F1596"/>
    <w:rsid w:val="001F1602"/>
    <w:rsid w:val="001F1883"/>
    <w:rsid w:val="001F26B0"/>
    <w:rsid w:val="001F3E86"/>
    <w:rsid w:val="001F75EA"/>
    <w:rsid w:val="0020312A"/>
    <w:rsid w:val="00203601"/>
    <w:rsid w:val="002050D1"/>
    <w:rsid w:val="0021751C"/>
    <w:rsid w:val="00220FF0"/>
    <w:rsid w:val="00221D7C"/>
    <w:rsid w:val="002251FD"/>
    <w:rsid w:val="00225E77"/>
    <w:rsid w:val="00226BFB"/>
    <w:rsid w:val="00227669"/>
    <w:rsid w:val="00230D15"/>
    <w:rsid w:val="00232D96"/>
    <w:rsid w:val="00233B74"/>
    <w:rsid w:val="0024166C"/>
    <w:rsid w:val="00241C7B"/>
    <w:rsid w:val="00245642"/>
    <w:rsid w:val="00245A80"/>
    <w:rsid w:val="00252902"/>
    <w:rsid w:val="00260797"/>
    <w:rsid w:val="00262514"/>
    <w:rsid w:val="00265472"/>
    <w:rsid w:val="00270492"/>
    <w:rsid w:val="00272C16"/>
    <w:rsid w:val="00273E98"/>
    <w:rsid w:val="00275036"/>
    <w:rsid w:val="00277CE1"/>
    <w:rsid w:val="00280EBE"/>
    <w:rsid w:val="002845D4"/>
    <w:rsid w:val="00285B6D"/>
    <w:rsid w:val="002936EC"/>
    <w:rsid w:val="00293750"/>
    <w:rsid w:val="002A484D"/>
    <w:rsid w:val="002A4F4E"/>
    <w:rsid w:val="002A595D"/>
    <w:rsid w:val="002A6389"/>
    <w:rsid w:val="002A6650"/>
    <w:rsid w:val="002A7A52"/>
    <w:rsid w:val="002B03A9"/>
    <w:rsid w:val="002B15E2"/>
    <w:rsid w:val="002B399D"/>
    <w:rsid w:val="002B430F"/>
    <w:rsid w:val="002B50C5"/>
    <w:rsid w:val="002C4592"/>
    <w:rsid w:val="002E1A49"/>
    <w:rsid w:val="002E2A83"/>
    <w:rsid w:val="002E51D5"/>
    <w:rsid w:val="002E6DCA"/>
    <w:rsid w:val="002E7489"/>
    <w:rsid w:val="003000BE"/>
    <w:rsid w:val="003017EA"/>
    <w:rsid w:val="0030319A"/>
    <w:rsid w:val="003031D2"/>
    <w:rsid w:val="00303CCB"/>
    <w:rsid w:val="003043E4"/>
    <w:rsid w:val="003066A9"/>
    <w:rsid w:val="003076D4"/>
    <w:rsid w:val="003105A1"/>
    <w:rsid w:val="00310786"/>
    <w:rsid w:val="00312514"/>
    <w:rsid w:val="00312760"/>
    <w:rsid w:val="0031634D"/>
    <w:rsid w:val="003202B5"/>
    <w:rsid w:val="00321672"/>
    <w:rsid w:val="00323FB4"/>
    <w:rsid w:val="003257A5"/>
    <w:rsid w:val="00327795"/>
    <w:rsid w:val="0033095B"/>
    <w:rsid w:val="00330E03"/>
    <w:rsid w:val="0034039B"/>
    <w:rsid w:val="003426C7"/>
    <w:rsid w:val="003429FC"/>
    <w:rsid w:val="00343D3D"/>
    <w:rsid w:val="003527C1"/>
    <w:rsid w:val="003530B6"/>
    <w:rsid w:val="00354EBD"/>
    <w:rsid w:val="00355245"/>
    <w:rsid w:val="0035686C"/>
    <w:rsid w:val="00361B1B"/>
    <w:rsid w:val="00362BDB"/>
    <w:rsid w:val="00362D19"/>
    <w:rsid w:val="0036391A"/>
    <w:rsid w:val="003711AA"/>
    <w:rsid w:val="0037224C"/>
    <w:rsid w:val="00372412"/>
    <w:rsid w:val="00372C0B"/>
    <w:rsid w:val="00374457"/>
    <w:rsid w:val="00374A24"/>
    <w:rsid w:val="00376FA9"/>
    <w:rsid w:val="0038763B"/>
    <w:rsid w:val="00396B48"/>
    <w:rsid w:val="003A215D"/>
    <w:rsid w:val="003A283E"/>
    <w:rsid w:val="003A2A91"/>
    <w:rsid w:val="003A7A51"/>
    <w:rsid w:val="003B2FE5"/>
    <w:rsid w:val="003B3389"/>
    <w:rsid w:val="003B3D5F"/>
    <w:rsid w:val="003C0281"/>
    <w:rsid w:val="003C0494"/>
    <w:rsid w:val="003C368C"/>
    <w:rsid w:val="003C37E3"/>
    <w:rsid w:val="003C7457"/>
    <w:rsid w:val="003C786F"/>
    <w:rsid w:val="003D41EC"/>
    <w:rsid w:val="003D67BB"/>
    <w:rsid w:val="003E20C9"/>
    <w:rsid w:val="003E3B6F"/>
    <w:rsid w:val="003E4FDD"/>
    <w:rsid w:val="003E5F61"/>
    <w:rsid w:val="003F26B3"/>
    <w:rsid w:val="003F312B"/>
    <w:rsid w:val="003F5D20"/>
    <w:rsid w:val="004034AA"/>
    <w:rsid w:val="004048CC"/>
    <w:rsid w:val="00405D9A"/>
    <w:rsid w:val="00406E25"/>
    <w:rsid w:val="00407FAA"/>
    <w:rsid w:val="00412A07"/>
    <w:rsid w:val="004144A4"/>
    <w:rsid w:val="00414EFC"/>
    <w:rsid w:val="004151C9"/>
    <w:rsid w:val="00421C4A"/>
    <w:rsid w:val="0042329A"/>
    <w:rsid w:val="00424C64"/>
    <w:rsid w:val="00431182"/>
    <w:rsid w:val="00431236"/>
    <w:rsid w:val="00431810"/>
    <w:rsid w:val="0043216A"/>
    <w:rsid w:val="00433B74"/>
    <w:rsid w:val="00434C8A"/>
    <w:rsid w:val="004367ED"/>
    <w:rsid w:val="0044042F"/>
    <w:rsid w:val="0044090C"/>
    <w:rsid w:val="004409AC"/>
    <w:rsid w:val="0044195F"/>
    <w:rsid w:val="004427A5"/>
    <w:rsid w:val="00442B49"/>
    <w:rsid w:val="00443C7E"/>
    <w:rsid w:val="004466A5"/>
    <w:rsid w:val="00447202"/>
    <w:rsid w:val="00447908"/>
    <w:rsid w:val="0045042D"/>
    <w:rsid w:val="0045610E"/>
    <w:rsid w:val="00456EC9"/>
    <w:rsid w:val="00460772"/>
    <w:rsid w:val="0046350B"/>
    <w:rsid w:val="004650DB"/>
    <w:rsid w:val="00465824"/>
    <w:rsid w:val="004727FB"/>
    <w:rsid w:val="00472FAB"/>
    <w:rsid w:val="00473031"/>
    <w:rsid w:val="004747A3"/>
    <w:rsid w:val="004764F4"/>
    <w:rsid w:val="0048131A"/>
    <w:rsid w:val="00482C85"/>
    <w:rsid w:val="00482D41"/>
    <w:rsid w:val="00483248"/>
    <w:rsid w:val="00483ED2"/>
    <w:rsid w:val="004848FC"/>
    <w:rsid w:val="00484969"/>
    <w:rsid w:val="004872E8"/>
    <w:rsid w:val="004875AE"/>
    <w:rsid w:val="00491E8C"/>
    <w:rsid w:val="00493169"/>
    <w:rsid w:val="0049438A"/>
    <w:rsid w:val="00495936"/>
    <w:rsid w:val="004A1E62"/>
    <w:rsid w:val="004A4C99"/>
    <w:rsid w:val="004A4EF5"/>
    <w:rsid w:val="004A7E72"/>
    <w:rsid w:val="004B04CA"/>
    <w:rsid w:val="004B1BBC"/>
    <w:rsid w:val="004B1E00"/>
    <w:rsid w:val="004B1F09"/>
    <w:rsid w:val="004B5BE6"/>
    <w:rsid w:val="004B6AC5"/>
    <w:rsid w:val="004B6FC5"/>
    <w:rsid w:val="004C0F29"/>
    <w:rsid w:val="004C28AA"/>
    <w:rsid w:val="004C7FF0"/>
    <w:rsid w:val="004D13A2"/>
    <w:rsid w:val="004D1870"/>
    <w:rsid w:val="004D540E"/>
    <w:rsid w:val="004D610D"/>
    <w:rsid w:val="004D6379"/>
    <w:rsid w:val="004E0E36"/>
    <w:rsid w:val="004E55B5"/>
    <w:rsid w:val="004E5C13"/>
    <w:rsid w:val="004F2802"/>
    <w:rsid w:val="004F6C76"/>
    <w:rsid w:val="005032A5"/>
    <w:rsid w:val="00507CCA"/>
    <w:rsid w:val="00510998"/>
    <w:rsid w:val="00514997"/>
    <w:rsid w:val="00514B36"/>
    <w:rsid w:val="00515392"/>
    <w:rsid w:val="005175C5"/>
    <w:rsid w:val="00517DF6"/>
    <w:rsid w:val="0052160F"/>
    <w:rsid w:val="00521D8F"/>
    <w:rsid w:val="0052203D"/>
    <w:rsid w:val="00523D0D"/>
    <w:rsid w:val="00525172"/>
    <w:rsid w:val="00533A61"/>
    <w:rsid w:val="00534AD7"/>
    <w:rsid w:val="00536785"/>
    <w:rsid w:val="00537332"/>
    <w:rsid w:val="00542D81"/>
    <w:rsid w:val="0054690F"/>
    <w:rsid w:val="0055192C"/>
    <w:rsid w:val="00555D7B"/>
    <w:rsid w:val="005623F5"/>
    <w:rsid w:val="005625EC"/>
    <w:rsid w:val="00562708"/>
    <w:rsid w:val="0056302E"/>
    <w:rsid w:val="00566707"/>
    <w:rsid w:val="00572416"/>
    <w:rsid w:val="00572D13"/>
    <w:rsid w:val="00577A7A"/>
    <w:rsid w:val="00577C63"/>
    <w:rsid w:val="00581036"/>
    <w:rsid w:val="0058126D"/>
    <w:rsid w:val="00584AFE"/>
    <w:rsid w:val="00584B45"/>
    <w:rsid w:val="00591048"/>
    <w:rsid w:val="00592BD6"/>
    <w:rsid w:val="00593542"/>
    <w:rsid w:val="00597509"/>
    <w:rsid w:val="005976FE"/>
    <w:rsid w:val="005A1AA8"/>
    <w:rsid w:val="005A21F4"/>
    <w:rsid w:val="005A4B2C"/>
    <w:rsid w:val="005A7970"/>
    <w:rsid w:val="005A7D5D"/>
    <w:rsid w:val="005B1DEA"/>
    <w:rsid w:val="005B5737"/>
    <w:rsid w:val="005B7A2A"/>
    <w:rsid w:val="005C058B"/>
    <w:rsid w:val="005C062D"/>
    <w:rsid w:val="005C09C2"/>
    <w:rsid w:val="005C1CB9"/>
    <w:rsid w:val="005C2CB4"/>
    <w:rsid w:val="005C2DCC"/>
    <w:rsid w:val="005C5026"/>
    <w:rsid w:val="005C52A0"/>
    <w:rsid w:val="005C5C0C"/>
    <w:rsid w:val="005D2C7C"/>
    <w:rsid w:val="005D40E7"/>
    <w:rsid w:val="005E3B84"/>
    <w:rsid w:val="005E7AFA"/>
    <w:rsid w:val="005F03D5"/>
    <w:rsid w:val="005F2974"/>
    <w:rsid w:val="005F36B3"/>
    <w:rsid w:val="005F7C3D"/>
    <w:rsid w:val="00607172"/>
    <w:rsid w:val="0061080B"/>
    <w:rsid w:val="00611DFC"/>
    <w:rsid w:val="00612256"/>
    <w:rsid w:val="00620A42"/>
    <w:rsid w:val="00621F22"/>
    <w:rsid w:val="00625755"/>
    <w:rsid w:val="00626E53"/>
    <w:rsid w:val="006274E0"/>
    <w:rsid w:val="00627E12"/>
    <w:rsid w:val="00632AFB"/>
    <w:rsid w:val="00633ECF"/>
    <w:rsid w:val="0063463F"/>
    <w:rsid w:val="00634781"/>
    <w:rsid w:val="00640E14"/>
    <w:rsid w:val="006461EA"/>
    <w:rsid w:val="00650855"/>
    <w:rsid w:val="00651261"/>
    <w:rsid w:val="00661B2F"/>
    <w:rsid w:val="00662270"/>
    <w:rsid w:val="00666276"/>
    <w:rsid w:val="00672231"/>
    <w:rsid w:val="00673EBE"/>
    <w:rsid w:val="0067504B"/>
    <w:rsid w:val="006771B6"/>
    <w:rsid w:val="006806E3"/>
    <w:rsid w:val="006821F7"/>
    <w:rsid w:val="006822E0"/>
    <w:rsid w:val="00682959"/>
    <w:rsid w:val="00683E10"/>
    <w:rsid w:val="00694191"/>
    <w:rsid w:val="00694394"/>
    <w:rsid w:val="00694C98"/>
    <w:rsid w:val="00695443"/>
    <w:rsid w:val="00695558"/>
    <w:rsid w:val="006964DC"/>
    <w:rsid w:val="006A1010"/>
    <w:rsid w:val="006A2FA9"/>
    <w:rsid w:val="006A38E1"/>
    <w:rsid w:val="006A58F0"/>
    <w:rsid w:val="006A5DDE"/>
    <w:rsid w:val="006A6C62"/>
    <w:rsid w:val="006A7F8A"/>
    <w:rsid w:val="006B14E5"/>
    <w:rsid w:val="006B15C2"/>
    <w:rsid w:val="006B7202"/>
    <w:rsid w:val="006C3742"/>
    <w:rsid w:val="006C48DF"/>
    <w:rsid w:val="006D2852"/>
    <w:rsid w:val="006D6CCC"/>
    <w:rsid w:val="006E0878"/>
    <w:rsid w:val="006E1128"/>
    <w:rsid w:val="006E1F48"/>
    <w:rsid w:val="006E3011"/>
    <w:rsid w:val="006F28C0"/>
    <w:rsid w:val="006F2B8A"/>
    <w:rsid w:val="006F51E4"/>
    <w:rsid w:val="006F6B3A"/>
    <w:rsid w:val="00706855"/>
    <w:rsid w:val="00706B85"/>
    <w:rsid w:val="007076C3"/>
    <w:rsid w:val="0071089D"/>
    <w:rsid w:val="00715197"/>
    <w:rsid w:val="007162D8"/>
    <w:rsid w:val="00716690"/>
    <w:rsid w:val="00716AE7"/>
    <w:rsid w:val="00716BB2"/>
    <w:rsid w:val="00726796"/>
    <w:rsid w:val="00727A3C"/>
    <w:rsid w:val="00730AB8"/>
    <w:rsid w:val="00731023"/>
    <w:rsid w:val="00733062"/>
    <w:rsid w:val="00733797"/>
    <w:rsid w:val="00735388"/>
    <w:rsid w:val="00742569"/>
    <w:rsid w:val="00752191"/>
    <w:rsid w:val="00752CF0"/>
    <w:rsid w:val="007531DB"/>
    <w:rsid w:val="00754DC5"/>
    <w:rsid w:val="00755FEF"/>
    <w:rsid w:val="007576E9"/>
    <w:rsid w:val="00760042"/>
    <w:rsid w:val="007601F9"/>
    <w:rsid w:val="00763D39"/>
    <w:rsid w:val="00763DBD"/>
    <w:rsid w:val="00771194"/>
    <w:rsid w:val="007714C9"/>
    <w:rsid w:val="00775ABF"/>
    <w:rsid w:val="00776C2C"/>
    <w:rsid w:val="0077761F"/>
    <w:rsid w:val="00782085"/>
    <w:rsid w:val="00782BBF"/>
    <w:rsid w:val="00782D8F"/>
    <w:rsid w:val="007830A7"/>
    <w:rsid w:val="007831FC"/>
    <w:rsid w:val="00783BC7"/>
    <w:rsid w:val="00784FA8"/>
    <w:rsid w:val="0078753C"/>
    <w:rsid w:val="00787841"/>
    <w:rsid w:val="007913D5"/>
    <w:rsid w:val="007957E6"/>
    <w:rsid w:val="00795881"/>
    <w:rsid w:val="00796139"/>
    <w:rsid w:val="007A1D27"/>
    <w:rsid w:val="007A2E89"/>
    <w:rsid w:val="007A48C1"/>
    <w:rsid w:val="007A5624"/>
    <w:rsid w:val="007A6B79"/>
    <w:rsid w:val="007A71FD"/>
    <w:rsid w:val="007C0C17"/>
    <w:rsid w:val="007C0C3A"/>
    <w:rsid w:val="007C1CD1"/>
    <w:rsid w:val="007C48AB"/>
    <w:rsid w:val="007C4C63"/>
    <w:rsid w:val="007D2B73"/>
    <w:rsid w:val="007D4B20"/>
    <w:rsid w:val="007D7E97"/>
    <w:rsid w:val="007E0AC0"/>
    <w:rsid w:val="007E20D2"/>
    <w:rsid w:val="007E42E4"/>
    <w:rsid w:val="007F0296"/>
    <w:rsid w:val="007F10A0"/>
    <w:rsid w:val="007F40DD"/>
    <w:rsid w:val="007F5F6E"/>
    <w:rsid w:val="0080067F"/>
    <w:rsid w:val="00803D0F"/>
    <w:rsid w:val="00810D3A"/>
    <w:rsid w:val="00812534"/>
    <w:rsid w:val="008138EB"/>
    <w:rsid w:val="00814732"/>
    <w:rsid w:val="00815273"/>
    <w:rsid w:val="0081539F"/>
    <w:rsid w:val="008154C1"/>
    <w:rsid w:val="008209CE"/>
    <w:rsid w:val="00821652"/>
    <w:rsid w:val="0082376A"/>
    <w:rsid w:val="00823DBC"/>
    <w:rsid w:val="0082452D"/>
    <w:rsid w:val="008247F3"/>
    <w:rsid w:val="008313A2"/>
    <w:rsid w:val="008324FA"/>
    <w:rsid w:val="00832E39"/>
    <w:rsid w:val="00834281"/>
    <w:rsid w:val="00834E78"/>
    <w:rsid w:val="00835A05"/>
    <w:rsid w:val="0083608B"/>
    <w:rsid w:val="008410BC"/>
    <w:rsid w:val="00843D87"/>
    <w:rsid w:val="00847D25"/>
    <w:rsid w:val="00847D9F"/>
    <w:rsid w:val="00847F6A"/>
    <w:rsid w:val="00850A91"/>
    <w:rsid w:val="00850BA4"/>
    <w:rsid w:val="008517E4"/>
    <w:rsid w:val="00861B27"/>
    <w:rsid w:val="00861CB8"/>
    <w:rsid w:val="00861FDB"/>
    <w:rsid w:val="008625DC"/>
    <w:rsid w:val="00862686"/>
    <w:rsid w:val="008628D1"/>
    <w:rsid w:val="008631D4"/>
    <w:rsid w:val="00865083"/>
    <w:rsid w:val="00870A8C"/>
    <w:rsid w:val="00872248"/>
    <w:rsid w:val="00873261"/>
    <w:rsid w:val="0089557C"/>
    <w:rsid w:val="008A05F6"/>
    <w:rsid w:val="008A6F92"/>
    <w:rsid w:val="008A724E"/>
    <w:rsid w:val="008B2E2C"/>
    <w:rsid w:val="008C0199"/>
    <w:rsid w:val="008C5317"/>
    <w:rsid w:val="008C63A3"/>
    <w:rsid w:val="008C7E58"/>
    <w:rsid w:val="008D11BC"/>
    <w:rsid w:val="008D40C7"/>
    <w:rsid w:val="008D634F"/>
    <w:rsid w:val="008E24A7"/>
    <w:rsid w:val="008E3154"/>
    <w:rsid w:val="008E6E6A"/>
    <w:rsid w:val="008F1B71"/>
    <w:rsid w:val="008F5C5A"/>
    <w:rsid w:val="008F5CAC"/>
    <w:rsid w:val="008F7476"/>
    <w:rsid w:val="009002AC"/>
    <w:rsid w:val="009004A9"/>
    <w:rsid w:val="00902244"/>
    <w:rsid w:val="00903E87"/>
    <w:rsid w:val="00905E48"/>
    <w:rsid w:val="0091090D"/>
    <w:rsid w:val="00912514"/>
    <w:rsid w:val="00913CFF"/>
    <w:rsid w:val="009144F7"/>
    <w:rsid w:val="009167E3"/>
    <w:rsid w:val="00917C2B"/>
    <w:rsid w:val="0093386D"/>
    <w:rsid w:val="009421C0"/>
    <w:rsid w:val="009438E3"/>
    <w:rsid w:val="009447E5"/>
    <w:rsid w:val="009449EF"/>
    <w:rsid w:val="00946BE0"/>
    <w:rsid w:val="009471ED"/>
    <w:rsid w:val="00951ABA"/>
    <w:rsid w:val="00955023"/>
    <w:rsid w:val="0096019A"/>
    <w:rsid w:val="0097098D"/>
    <w:rsid w:val="00971EBE"/>
    <w:rsid w:val="009722FD"/>
    <w:rsid w:val="00975613"/>
    <w:rsid w:val="009757DA"/>
    <w:rsid w:val="00975E42"/>
    <w:rsid w:val="009771E9"/>
    <w:rsid w:val="009775D2"/>
    <w:rsid w:val="009807E6"/>
    <w:rsid w:val="009814B4"/>
    <w:rsid w:val="009818A6"/>
    <w:rsid w:val="009825E2"/>
    <w:rsid w:val="00983FAC"/>
    <w:rsid w:val="00990718"/>
    <w:rsid w:val="0099572F"/>
    <w:rsid w:val="0099750B"/>
    <w:rsid w:val="009A3B5C"/>
    <w:rsid w:val="009A3E16"/>
    <w:rsid w:val="009A76FF"/>
    <w:rsid w:val="009B0619"/>
    <w:rsid w:val="009B6DF7"/>
    <w:rsid w:val="009B7521"/>
    <w:rsid w:val="009C1CD6"/>
    <w:rsid w:val="009C1DA5"/>
    <w:rsid w:val="009C2497"/>
    <w:rsid w:val="009C27DF"/>
    <w:rsid w:val="009C47E8"/>
    <w:rsid w:val="009D0EE1"/>
    <w:rsid w:val="009D2C13"/>
    <w:rsid w:val="009D2D87"/>
    <w:rsid w:val="009D413B"/>
    <w:rsid w:val="009D654D"/>
    <w:rsid w:val="009E09BB"/>
    <w:rsid w:val="009E0DA4"/>
    <w:rsid w:val="009E16FA"/>
    <w:rsid w:val="009E6E78"/>
    <w:rsid w:val="009F68C1"/>
    <w:rsid w:val="009F741B"/>
    <w:rsid w:val="00A003E0"/>
    <w:rsid w:val="00A01424"/>
    <w:rsid w:val="00A04ED6"/>
    <w:rsid w:val="00A04F60"/>
    <w:rsid w:val="00A06D5B"/>
    <w:rsid w:val="00A122AA"/>
    <w:rsid w:val="00A1294A"/>
    <w:rsid w:val="00A1387E"/>
    <w:rsid w:val="00A138F0"/>
    <w:rsid w:val="00A16144"/>
    <w:rsid w:val="00A1685B"/>
    <w:rsid w:val="00A16C44"/>
    <w:rsid w:val="00A17350"/>
    <w:rsid w:val="00A17A16"/>
    <w:rsid w:val="00A204EC"/>
    <w:rsid w:val="00A24A7A"/>
    <w:rsid w:val="00A27843"/>
    <w:rsid w:val="00A35D65"/>
    <w:rsid w:val="00A374EF"/>
    <w:rsid w:val="00A41642"/>
    <w:rsid w:val="00A45ABF"/>
    <w:rsid w:val="00A5326F"/>
    <w:rsid w:val="00A5490C"/>
    <w:rsid w:val="00A56A8E"/>
    <w:rsid w:val="00A57FCE"/>
    <w:rsid w:val="00A6346C"/>
    <w:rsid w:val="00A63F38"/>
    <w:rsid w:val="00A64482"/>
    <w:rsid w:val="00A65675"/>
    <w:rsid w:val="00A6644B"/>
    <w:rsid w:val="00A71F1D"/>
    <w:rsid w:val="00A72B78"/>
    <w:rsid w:val="00A74748"/>
    <w:rsid w:val="00A8295A"/>
    <w:rsid w:val="00A8471F"/>
    <w:rsid w:val="00A84790"/>
    <w:rsid w:val="00A84DD5"/>
    <w:rsid w:val="00A862C3"/>
    <w:rsid w:val="00A86354"/>
    <w:rsid w:val="00A86AC9"/>
    <w:rsid w:val="00A93C6C"/>
    <w:rsid w:val="00A93D23"/>
    <w:rsid w:val="00A9459C"/>
    <w:rsid w:val="00A95A79"/>
    <w:rsid w:val="00A9624C"/>
    <w:rsid w:val="00AA1507"/>
    <w:rsid w:val="00AA1D96"/>
    <w:rsid w:val="00AA27B6"/>
    <w:rsid w:val="00AA46C9"/>
    <w:rsid w:val="00AB05AA"/>
    <w:rsid w:val="00AB2863"/>
    <w:rsid w:val="00AB5130"/>
    <w:rsid w:val="00AB60F4"/>
    <w:rsid w:val="00AC2B89"/>
    <w:rsid w:val="00AC2F12"/>
    <w:rsid w:val="00AC48F9"/>
    <w:rsid w:val="00AC6C12"/>
    <w:rsid w:val="00AD3D56"/>
    <w:rsid w:val="00AE7E8D"/>
    <w:rsid w:val="00AF0F76"/>
    <w:rsid w:val="00AF6D3A"/>
    <w:rsid w:val="00B01BF9"/>
    <w:rsid w:val="00B06FFC"/>
    <w:rsid w:val="00B11492"/>
    <w:rsid w:val="00B1324A"/>
    <w:rsid w:val="00B174C3"/>
    <w:rsid w:val="00B20708"/>
    <w:rsid w:val="00B23D26"/>
    <w:rsid w:val="00B23E7D"/>
    <w:rsid w:val="00B26CBB"/>
    <w:rsid w:val="00B272CF"/>
    <w:rsid w:val="00B31CA5"/>
    <w:rsid w:val="00B348F1"/>
    <w:rsid w:val="00B355FE"/>
    <w:rsid w:val="00B35E3F"/>
    <w:rsid w:val="00B367AE"/>
    <w:rsid w:val="00B41807"/>
    <w:rsid w:val="00B43646"/>
    <w:rsid w:val="00B4375A"/>
    <w:rsid w:val="00B472BA"/>
    <w:rsid w:val="00B50B58"/>
    <w:rsid w:val="00B532BE"/>
    <w:rsid w:val="00B54745"/>
    <w:rsid w:val="00B55B55"/>
    <w:rsid w:val="00B56366"/>
    <w:rsid w:val="00B57566"/>
    <w:rsid w:val="00B62205"/>
    <w:rsid w:val="00B63EC3"/>
    <w:rsid w:val="00B64F5E"/>
    <w:rsid w:val="00B71C5A"/>
    <w:rsid w:val="00B72533"/>
    <w:rsid w:val="00B72F1A"/>
    <w:rsid w:val="00B8511D"/>
    <w:rsid w:val="00B8674C"/>
    <w:rsid w:val="00B86838"/>
    <w:rsid w:val="00B87625"/>
    <w:rsid w:val="00B90236"/>
    <w:rsid w:val="00B976D5"/>
    <w:rsid w:val="00B97C1C"/>
    <w:rsid w:val="00BA16B5"/>
    <w:rsid w:val="00BA18E0"/>
    <w:rsid w:val="00BA1A74"/>
    <w:rsid w:val="00BA1E33"/>
    <w:rsid w:val="00BA3BEA"/>
    <w:rsid w:val="00BA5B84"/>
    <w:rsid w:val="00BB3C67"/>
    <w:rsid w:val="00BB5298"/>
    <w:rsid w:val="00BC0BD5"/>
    <w:rsid w:val="00BC49A8"/>
    <w:rsid w:val="00BC505C"/>
    <w:rsid w:val="00BC63BF"/>
    <w:rsid w:val="00BD08C9"/>
    <w:rsid w:val="00BD0EF4"/>
    <w:rsid w:val="00BD18CB"/>
    <w:rsid w:val="00BD1BAC"/>
    <w:rsid w:val="00BD2FBC"/>
    <w:rsid w:val="00BD39A0"/>
    <w:rsid w:val="00BD3C04"/>
    <w:rsid w:val="00BD5DD2"/>
    <w:rsid w:val="00BE329A"/>
    <w:rsid w:val="00BE65BE"/>
    <w:rsid w:val="00C008EC"/>
    <w:rsid w:val="00C02A19"/>
    <w:rsid w:val="00C03763"/>
    <w:rsid w:val="00C03DEB"/>
    <w:rsid w:val="00C1098C"/>
    <w:rsid w:val="00C10A22"/>
    <w:rsid w:val="00C11E16"/>
    <w:rsid w:val="00C123E1"/>
    <w:rsid w:val="00C12AAD"/>
    <w:rsid w:val="00C14E18"/>
    <w:rsid w:val="00C16801"/>
    <w:rsid w:val="00C1701E"/>
    <w:rsid w:val="00C1717D"/>
    <w:rsid w:val="00C20EAE"/>
    <w:rsid w:val="00C318BC"/>
    <w:rsid w:val="00C32161"/>
    <w:rsid w:val="00C351B9"/>
    <w:rsid w:val="00C37253"/>
    <w:rsid w:val="00C44296"/>
    <w:rsid w:val="00C45ADB"/>
    <w:rsid w:val="00C47864"/>
    <w:rsid w:val="00C5534B"/>
    <w:rsid w:val="00C568EC"/>
    <w:rsid w:val="00C62597"/>
    <w:rsid w:val="00C67F27"/>
    <w:rsid w:val="00C70990"/>
    <w:rsid w:val="00C70E07"/>
    <w:rsid w:val="00C71829"/>
    <w:rsid w:val="00C757A4"/>
    <w:rsid w:val="00C757F9"/>
    <w:rsid w:val="00C7657B"/>
    <w:rsid w:val="00C8044B"/>
    <w:rsid w:val="00C81554"/>
    <w:rsid w:val="00C857FF"/>
    <w:rsid w:val="00C91D16"/>
    <w:rsid w:val="00C92B3D"/>
    <w:rsid w:val="00C94305"/>
    <w:rsid w:val="00C975DC"/>
    <w:rsid w:val="00C9766A"/>
    <w:rsid w:val="00CA08F4"/>
    <w:rsid w:val="00CA1CA9"/>
    <w:rsid w:val="00CA30B5"/>
    <w:rsid w:val="00CA4BC7"/>
    <w:rsid w:val="00CA58E9"/>
    <w:rsid w:val="00CB23AF"/>
    <w:rsid w:val="00CB40FA"/>
    <w:rsid w:val="00CB5120"/>
    <w:rsid w:val="00CB65ED"/>
    <w:rsid w:val="00CB7234"/>
    <w:rsid w:val="00CC0FE7"/>
    <w:rsid w:val="00CC188E"/>
    <w:rsid w:val="00CC1A98"/>
    <w:rsid w:val="00CC32E4"/>
    <w:rsid w:val="00CC3897"/>
    <w:rsid w:val="00CC4C98"/>
    <w:rsid w:val="00CD2626"/>
    <w:rsid w:val="00CD39A0"/>
    <w:rsid w:val="00CD6320"/>
    <w:rsid w:val="00CD733B"/>
    <w:rsid w:val="00CD78F0"/>
    <w:rsid w:val="00CE0340"/>
    <w:rsid w:val="00CE09BF"/>
    <w:rsid w:val="00CE2207"/>
    <w:rsid w:val="00CF0BED"/>
    <w:rsid w:val="00CF2547"/>
    <w:rsid w:val="00CF2872"/>
    <w:rsid w:val="00CF52CA"/>
    <w:rsid w:val="00D02603"/>
    <w:rsid w:val="00D029C3"/>
    <w:rsid w:val="00D03174"/>
    <w:rsid w:val="00D06BDE"/>
    <w:rsid w:val="00D14E79"/>
    <w:rsid w:val="00D16BC4"/>
    <w:rsid w:val="00D20AD8"/>
    <w:rsid w:val="00D25E1C"/>
    <w:rsid w:val="00D303CD"/>
    <w:rsid w:val="00D305CB"/>
    <w:rsid w:val="00D30DBC"/>
    <w:rsid w:val="00D30DE8"/>
    <w:rsid w:val="00D3167E"/>
    <w:rsid w:val="00D32A0C"/>
    <w:rsid w:val="00D33B40"/>
    <w:rsid w:val="00D3595E"/>
    <w:rsid w:val="00D36117"/>
    <w:rsid w:val="00D3748F"/>
    <w:rsid w:val="00D416CF"/>
    <w:rsid w:val="00D44296"/>
    <w:rsid w:val="00D44AA4"/>
    <w:rsid w:val="00D44C5E"/>
    <w:rsid w:val="00D460FE"/>
    <w:rsid w:val="00D46A2B"/>
    <w:rsid w:val="00D55BE7"/>
    <w:rsid w:val="00D55CAA"/>
    <w:rsid w:val="00D5787E"/>
    <w:rsid w:val="00D607ED"/>
    <w:rsid w:val="00D63497"/>
    <w:rsid w:val="00D657E1"/>
    <w:rsid w:val="00D65EF8"/>
    <w:rsid w:val="00D6651B"/>
    <w:rsid w:val="00D67471"/>
    <w:rsid w:val="00D7249B"/>
    <w:rsid w:val="00D7286D"/>
    <w:rsid w:val="00D751E6"/>
    <w:rsid w:val="00D75D8D"/>
    <w:rsid w:val="00D774A2"/>
    <w:rsid w:val="00D8440B"/>
    <w:rsid w:val="00D865CE"/>
    <w:rsid w:val="00D86CFD"/>
    <w:rsid w:val="00D87E04"/>
    <w:rsid w:val="00D87EA6"/>
    <w:rsid w:val="00D94DBE"/>
    <w:rsid w:val="00DA0205"/>
    <w:rsid w:val="00DA24CE"/>
    <w:rsid w:val="00DA7476"/>
    <w:rsid w:val="00DA7699"/>
    <w:rsid w:val="00DB214D"/>
    <w:rsid w:val="00DB3A15"/>
    <w:rsid w:val="00DB5965"/>
    <w:rsid w:val="00DC0202"/>
    <w:rsid w:val="00DC5BB2"/>
    <w:rsid w:val="00DC618C"/>
    <w:rsid w:val="00DD149C"/>
    <w:rsid w:val="00DD18D8"/>
    <w:rsid w:val="00DD2532"/>
    <w:rsid w:val="00DD3826"/>
    <w:rsid w:val="00DD3BFE"/>
    <w:rsid w:val="00DD6C20"/>
    <w:rsid w:val="00DD7109"/>
    <w:rsid w:val="00DE004E"/>
    <w:rsid w:val="00DE1C07"/>
    <w:rsid w:val="00DE2E84"/>
    <w:rsid w:val="00DE2FFB"/>
    <w:rsid w:val="00DF056C"/>
    <w:rsid w:val="00DF0897"/>
    <w:rsid w:val="00DF1D6B"/>
    <w:rsid w:val="00DF4826"/>
    <w:rsid w:val="00DF5EA0"/>
    <w:rsid w:val="00DF7B13"/>
    <w:rsid w:val="00E01067"/>
    <w:rsid w:val="00E0454E"/>
    <w:rsid w:val="00E04A83"/>
    <w:rsid w:val="00E10284"/>
    <w:rsid w:val="00E14395"/>
    <w:rsid w:val="00E14997"/>
    <w:rsid w:val="00E14A62"/>
    <w:rsid w:val="00E161ED"/>
    <w:rsid w:val="00E1758C"/>
    <w:rsid w:val="00E17639"/>
    <w:rsid w:val="00E20D04"/>
    <w:rsid w:val="00E21F9B"/>
    <w:rsid w:val="00E24202"/>
    <w:rsid w:val="00E26FF7"/>
    <w:rsid w:val="00E3376A"/>
    <w:rsid w:val="00E33B48"/>
    <w:rsid w:val="00E34298"/>
    <w:rsid w:val="00E3682D"/>
    <w:rsid w:val="00E40F57"/>
    <w:rsid w:val="00E51905"/>
    <w:rsid w:val="00E6087C"/>
    <w:rsid w:val="00E63CBF"/>
    <w:rsid w:val="00E64364"/>
    <w:rsid w:val="00E6540D"/>
    <w:rsid w:val="00E66B2B"/>
    <w:rsid w:val="00E72902"/>
    <w:rsid w:val="00E733FF"/>
    <w:rsid w:val="00E8033B"/>
    <w:rsid w:val="00E805DF"/>
    <w:rsid w:val="00E8094B"/>
    <w:rsid w:val="00E829F7"/>
    <w:rsid w:val="00E830AF"/>
    <w:rsid w:val="00E867F1"/>
    <w:rsid w:val="00E90957"/>
    <w:rsid w:val="00E91A69"/>
    <w:rsid w:val="00EA2FC4"/>
    <w:rsid w:val="00EA48D3"/>
    <w:rsid w:val="00EB2175"/>
    <w:rsid w:val="00EB735F"/>
    <w:rsid w:val="00EC0679"/>
    <w:rsid w:val="00EC10E8"/>
    <w:rsid w:val="00EC3C75"/>
    <w:rsid w:val="00EC46D8"/>
    <w:rsid w:val="00EC573D"/>
    <w:rsid w:val="00EC74F3"/>
    <w:rsid w:val="00ED369F"/>
    <w:rsid w:val="00ED4214"/>
    <w:rsid w:val="00ED4C82"/>
    <w:rsid w:val="00ED609B"/>
    <w:rsid w:val="00ED7F90"/>
    <w:rsid w:val="00EE005F"/>
    <w:rsid w:val="00EE328A"/>
    <w:rsid w:val="00EE539E"/>
    <w:rsid w:val="00EE5A02"/>
    <w:rsid w:val="00EE743C"/>
    <w:rsid w:val="00EF0AEF"/>
    <w:rsid w:val="00EF2DF3"/>
    <w:rsid w:val="00EF5CE6"/>
    <w:rsid w:val="00EF6811"/>
    <w:rsid w:val="00F04F23"/>
    <w:rsid w:val="00F05A7D"/>
    <w:rsid w:val="00F1040E"/>
    <w:rsid w:val="00F2689E"/>
    <w:rsid w:val="00F30C20"/>
    <w:rsid w:val="00F31EFC"/>
    <w:rsid w:val="00F32897"/>
    <w:rsid w:val="00F329A1"/>
    <w:rsid w:val="00F32ACB"/>
    <w:rsid w:val="00F37AE1"/>
    <w:rsid w:val="00F46AC3"/>
    <w:rsid w:val="00F477C5"/>
    <w:rsid w:val="00F52C72"/>
    <w:rsid w:val="00F57ABD"/>
    <w:rsid w:val="00F57B17"/>
    <w:rsid w:val="00F57E6B"/>
    <w:rsid w:val="00F63948"/>
    <w:rsid w:val="00F723DF"/>
    <w:rsid w:val="00F7361D"/>
    <w:rsid w:val="00F744CE"/>
    <w:rsid w:val="00F74732"/>
    <w:rsid w:val="00F74DDB"/>
    <w:rsid w:val="00F76FDA"/>
    <w:rsid w:val="00F77DDD"/>
    <w:rsid w:val="00F818A5"/>
    <w:rsid w:val="00F83F02"/>
    <w:rsid w:val="00F84921"/>
    <w:rsid w:val="00F855AF"/>
    <w:rsid w:val="00F90C54"/>
    <w:rsid w:val="00F91F63"/>
    <w:rsid w:val="00F95E0E"/>
    <w:rsid w:val="00F9780D"/>
    <w:rsid w:val="00FA165B"/>
    <w:rsid w:val="00FA19DC"/>
    <w:rsid w:val="00FA3E44"/>
    <w:rsid w:val="00FA52B2"/>
    <w:rsid w:val="00FB1345"/>
    <w:rsid w:val="00FB2EA8"/>
    <w:rsid w:val="00FB4A9F"/>
    <w:rsid w:val="00FB57C8"/>
    <w:rsid w:val="00FB5FD7"/>
    <w:rsid w:val="00FC1D36"/>
    <w:rsid w:val="00FC4293"/>
    <w:rsid w:val="00FC4F54"/>
    <w:rsid w:val="00FC5974"/>
    <w:rsid w:val="00FC6CA5"/>
    <w:rsid w:val="00FC7A60"/>
    <w:rsid w:val="00FD308B"/>
    <w:rsid w:val="00FD40BD"/>
    <w:rsid w:val="00FD575F"/>
    <w:rsid w:val="00FD767B"/>
    <w:rsid w:val="00FD7BA2"/>
    <w:rsid w:val="00FE0854"/>
    <w:rsid w:val="00FE1780"/>
    <w:rsid w:val="00FE336C"/>
    <w:rsid w:val="00FE42E0"/>
    <w:rsid w:val="00FE60F7"/>
    <w:rsid w:val="00FE749C"/>
    <w:rsid w:val="00FF0DA9"/>
    <w:rsid w:val="00FF2F70"/>
    <w:rsid w:val="00FF35DC"/>
    <w:rsid w:val="00FF5B5E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F0BC"/>
  <w15:docId w15:val="{3474FF01-8ACA-4183-83B1-57921CC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763B"/>
    <w:rPr>
      <w:rFonts w:ascii="Tahoma" w:hAnsi="Tahoma" w:cs="Tahoma"/>
      <w:strike w:val="0"/>
      <w:dstrike w:val="0"/>
      <w:color w:val="4F472E"/>
      <w:u w:val="none"/>
    </w:rPr>
  </w:style>
  <w:style w:type="paragraph" w:styleId="Encabezado">
    <w:name w:val="header"/>
    <w:basedOn w:val="Normal"/>
    <w:link w:val="EncabezadoCar"/>
    <w:rsid w:val="0038763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63B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rsid w:val="0038763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763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387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7A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D55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uiPriority w:val="39"/>
    <w:rsid w:val="0094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D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FC190-396D-744B-B1D9-314D1B63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Amador Hawkins</dc:creator>
  <cp:keywords/>
  <dc:description/>
  <cp:lastModifiedBy>Microsoft Office User</cp:lastModifiedBy>
  <cp:revision>3</cp:revision>
  <cp:lastPrinted>2023-03-31T17:16:00Z</cp:lastPrinted>
  <dcterms:created xsi:type="dcterms:W3CDTF">2023-03-31T17:16:00Z</dcterms:created>
  <dcterms:modified xsi:type="dcterms:W3CDTF">2023-03-31T17:18:00Z</dcterms:modified>
</cp:coreProperties>
</file>